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10C" w:rsidRDefault="00BE610C" w:rsidP="0058394E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BE61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185" cy="9077325"/>
            <wp:effectExtent l="0" t="0" r="3810" b="0"/>
            <wp:docPr id="1" name="Рисунок 1" descr="C:\Users\Пользователь\Desktop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0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005" cy="9080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0F27" w:rsidRPr="0058394E" w:rsidRDefault="00FA0F27" w:rsidP="0058394E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 ЗАПИСКА</w:t>
      </w:r>
      <w:proofErr w:type="gramEnd"/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ab/>
        <w:t xml:space="preserve">Программа учебного предмета «Природоведение» </w:t>
      </w:r>
      <w:proofErr w:type="gramStart"/>
      <w:r w:rsidRPr="0058394E">
        <w:rPr>
          <w:rFonts w:ascii="Times New Roman" w:hAnsi="Times New Roman" w:cs="Times New Roman"/>
          <w:sz w:val="24"/>
          <w:szCs w:val="24"/>
        </w:rPr>
        <w:t>разработана  в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соответствии со следующими  нормативно-правовыми и инструктивно-методическими документами:</w:t>
      </w:r>
    </w:p>
    <w:p w:rsidR="00FA0F27" w:rsidRPr="0058394E" w:rsidRDefault="0058394E" w:rsidP="0058394E">
      <w:pPr>
        <w:pStyle w:val="a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  <w:r w:rsidR="00FA0F27" w:rsidRPr="0058394E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Федеральный закон Российской Федерации «Об образовании в Российской Федерации» N 273-ФЗ (в ред. Федеральных законов от 07.05.2013 N 99-ФЗ, от 23.07.2013 N 203-ФЗ);</w:t>
      </w:r>
    </w:p>
    <w:p w:rsidR="00FA0F27" w:rsidRPr="0058394E" w:rsidRDefault="0058394E" w:rsidP="0058394E">
      <w:pPr>
        <w:pStyle w:val="a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 w:rsidR="00FA0F27" w:rsidRPr="0058394E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Федеральный государственный образовательный стандарт образования обучающихся с умственной отсталостью (интеллектуальными нарушениями), утвержденный приказом министерства образования и науки Российской Федерации от 19.12.2014 года № 1599;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 xml:space="preserve"> </w:t>
      </w:r>
      <w:r w:rsidR="0058394E">
        <w:rPr>
          <w:rFonts w:ascii="Times New Roman" w:hAnsi="Times New Roman" w:cs="Times New Roman"/>
          <w:sz w:val="24"/>
          <w:szCs w:val="24"/>
        </w:rPr>
        <w:t xml:space="preserve">      </w:t>
      </w:r>
      <w:r w:rsidRPr="0058394E">
        <w:rPr>
          <w:rFonts w:ascii="Times New Roman" w:hAnsi="Times New Roman" w:cs="Times New Roman"/>
          <w:sz w:val="24"/>
          <w:szCs w:val="24"/>
        </w:rPr>
        <w:t xml:space="preserve">Примерная адаптированная основная </w:t>
      </w:r>
      <w:proofErr w:type="gramStart"/>
      <w:r w:rsidRPr="0058394E">
        <w:rPr>
          <w:rFonts w:ascii="Times New Roman" w:hAnsi="Times New Roman" w:cs="Times New Roman"/>
          <w:sz w:val="24"/>
          <w:szCs w:val="24"/>
        </w:rPr>
        <w:t>образовательная  программа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образования обучающихся с умственной отсталостью (интеллектуальными нарушениями), внесенных в реестр образовательных программ, одобренных федеральным учебно-методическим объединением по общему образованию (протокол от 8.04.2015г. №1/5 и протокол от 22.12.2015г. № 4/15).</w:t>
      </w:r>
    </w:p>
    <w:p w:rsidR="00FA0F27" w:rsidRPr="0058394E" w:rsidRDefault="00FA0F27" w:rsidP="0058394E">
      <w:pPr>
        <w:pStyle w:val="a6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Программы специальных (коррекционных) образовательных учреждений VIII вида: 5 – 9 классы, сборник 1, под редакцией В.В. Воронковой, 2011;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 xml:space="preserve">Программы специальных (коррекционных) образовательных учреждений VIII вида. 5-9 класс, под редакцией И.М. </w:t>
      </w:r>
      <w:proofErr w:type="spellStart"/>
      <w:r w:rsidRPr="0058394E">
        <w:rPr>
          <w:rFonts w:ascii="Times New Roman" w:hAnsi="Times New Roman" w:cs="Times New Roman"/>
          <w:sz w:val="24"/>
          <w:szCs w:val="24"/>
        </w:rPr>
        <w:t>Бгажноковой</w:t>
      </w:r>
      <w:proofErr w:type="spellEnd"/>
      <w:r w:rsidRPr="0058394E">
        <w:rPr>
          <w:rFonts w:ascii="Times New Roman" w:hAnsi="Times New Roman" w:cs="Times New Roman"/>
          <w:sz w:val="24"/>
          <w:szCs w:val="24"/>
        </w:rPr>
        <w:t>, 2013.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 xml:space="preserve">Программа по природоведению состоит из шести разделов: 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«Вселенная», «Наш дом — Земля», «Есть на Земле страна Россия», «Расти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тель</w:t>
      </w:r>
      <w:r w:rsidRPr="0058394E">
        <w:rPr>
          <w:rFonts w:ascii="Times New Roman" w:hAnsi="Times New Roman" w:cs="Times New Roman"/>
          <w:sz w:val="24"/>
          <w:szCs w:val="24"/>
        </w:rPr>
        <w:softHyphen/>
        <w:t xml:space="preserve">ный мир», «Животный мир», «Человек». </w:t>
      </w:r>
    </w:p>
    <w:p w:rsidR="00165116" w:rsidRPr="0058394E" w:rsidRDefault="00165116" w:rsidP="0058394E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58394E">
        <w:rPr>
          <w:rFonts w:ascii="Times New Roman" w:hAnsi="Times New Roman" w:cs="Times New Roman"/>
          <w:b/>
          <w:sz w:val="24"/>
          <w:szCs w:val="24"/>
        </w:rPr>
        <w:t>Основными задачами курса «Природоведение» являются: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― </w:t>
      </w:r>
      <w:proofErr w:type="gramStart"/>
      <w:r w:rsidRPr="0058394E">
        <w:rPr>
          <w:rFonts w:ascii="Times New Roman" w:hAnsi="Times New Roman" w:cs="Times New Roman"/>
          <w:sz w:val="24"/>
          <w:szCs w:val="24"/>
        </w:rPr>
        <w:t>формирование  элементарных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научных  знаний  о живой  и  неживой приро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де;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― демонстрация тесной взаимосвязи между живой и неживой при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родой;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 xml:space="preserve">― формирование специальных и </w:t>
      </w:r>
      <w:proofErr w:type="spellStart"/>
      <w:r w:rsidRPr="0058394E">
        <w:rPr>
          <w:rFonts w:ascii="Times New Roman" w:hAnsi="Times New Roman" w:cs="Times New Roman"/>
          <w:sz w:val="24"/>
          <w:szCs w:val="24"/>
        </w:rPr>
        <w:t>общеучебных</w:t>
      </w:r>
      <w:proofErr w:type="spellEnd"/>
      <w:r w:rsidRPr="0058394E">
        <w:rPr>
          <w:rFonts w:ascii="Times New Roman" w:hAnsi="Times New Roman" w:cs="Times New Roman"/>
          <w:sz w:val="24"/>
          <w:szCs w:val="24"/>
        </w:rPr>
        <w:t xml:space="preserve"> умений и навыков;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 xml:space="preserve">― воспитание бережного отношения к природе, ее ресурсам, знакомство с </w:t>
      </w:r>
      <w:proofErr w:type="gramStart"/>
      <w:r w:rsidRPr="0058394E">
        <w:rPr>
          <w:rFonts w:ascii="Times New Roman" w:hAnsi="Times New Roman" w:cs="Times New Roman"/>
          <w:sz w:val="24"/>
          <w:szCs w:val="24"/>
        </w:rPr>
        <w:t>основными  направлениями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 природоохранительной  ра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боты;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― воспитание социально значимых качеств личности.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58394E">
        <w:rPr>
          <w:rFonts w:ascii="Times New Roman" w:hAnsi="Times New Roman" w:cs="Times New Roman"/>
          <w:b/>
          <w:sz w:val="24"/>
          <w:szCs w:val="24"/>
        </w:rPr>
        <w:t>Место учебного предмета в учебном плане</w:t>
      </w:r>
    </w:p>
    <w:p w:rsidR="00325335" w:rsidRPr="00325335" w:rsidRDefault="00DC7350" w:rsidP="00325335">
      <w:pPr>
        <w:pStyle w:val="a6"/>
        <w:rPr>
          <w:rFonts w:eastAsia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 xml:space="preserve">В соответствии с ФГОС образования обучающихся с умственной отсталостью (интеллектуальными нарушениями) учебный предмет «Природоведение» </w:t>
      </w:r>
      <w:proofErr w:type="gramStart"/>
      <w:r w:rsidRPr="0058394E">
        <w:rPr>
          <w:rFonts w:ascii="Times New Roman" w:hAnsi="Times New Roman" w:cs="Times New Roman"/>
          <w:sz w:val="24"/>
          <w:szCs w:val="24"/>
        </w:rPr>
        <w:t>входит  в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 обязательную часть учебного плана. Программа предназначена для 5-6 </w:t>
      </w:r>
      <w:r w:rsidR="0058394E">
        <w:rPr>
          <w:rFonts w:ascii="Times New Roman" w:hAnsi="Times New Roman" w:cs="Times New Roman"/>
          <w:sz w:val="24"/>
          <w:szCs w:val="24"/>
        </w:rPr>
        <w:t>классов</w:t>
      </w:r>
      <w:r w:rsidR="00325335">
        <w:rPr>
          <w:rFonts w:ascii="Times New Roman" w:hAnsi="Times New Roman" w:cs="Times New Roman"/>
          <w:sz w:val="24"/>
          <w:szCs w:val="24"/>
        </w:rPr>
        <w:t>.</w:t>
      </w:r>
      <w:r w:rsidR="00325335" w:rsidRPr="00325335">
        <w:t xml:space="preserve"> </w:t>
      </w:r>
      <w:r w:rsidR="00325335" w:rsidRPr="00325335">
        <w:rPr>
          <w:rFonts w:ascii="Times New Roman" w:hAnsi="Times New Roman" w:cs="Times New Roman"/>
          <w:sz w:val="24"/>
          <w:szCs w:val="24"/>
        </w:rPr>
        <w:t>Обучение природоведение рассчитано на два года — с 5 по 6 класс по 2 урока в неделю, (66 ч)</w:t>
      </w:r>
      <w:r w:rsidR="00325335" w:rsidRPr="00472C12">
        <w:rPr>
          <w:sz w:val="24"/>
          <w:szCs w:val="24"/>
        </w:rPr>
        <w:t xml:space="preserve"> 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DC7350" w:rsidRPr="0058394E" w:rsidRDefault="00DC7350" w:rsidP="0058394E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2C15">
        <w:rPr>
          <w:rFonts w:ascii="Times New Roman" w:hAnsi="Times New Roman" w:cs="Times New Roman"/>
          <w:b/>
          <w:sz w:val="24"/>
          <w:szCs w:val="24"/>
        </w:rPr>
        <w:t>Личностные результаты освоения</w:t>
      </w:r>
      <w:r w:rsidRPr="0058394E">
        <w:rPr>
          <w:rFonts w:ascii="Times New Roman" w:hAnsi="Times New Roman" w:cs="Times New Roman"/>
          <w:b/>
          <w:sz w:val="24"/>
          <w:szCs w:val="24"/>
        </w:rPr>
        <w:t xml:space="preserve"> учебной программой по предмету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DC7350" w:rsidRPr="0058394E" w:rsidRDefault="00A73711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«Природоведение» для учащихся 5-6</w:t>
      </w:r>
      <w:r w:rsidR="00DC7350" w:rsidRPr="0058394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C7350" w:rsidRPr="0058394E">
        <w:rPr>
          <w:rFonts w:ascii="Times New Roman" w:hAnsi="Times New Roman" w:cs="Times New Roman"/>
          <w:sz w:val="24"/>
          <w:szCs w:val="24"/>
        </w:rPr>
        <w:t>классе  включают</w:t>
      </w:r>
      <w:proofErr w:type="gramEnd"/>
      <w:r w:rsidR="00DC7350" w:rsidRPr="0058394E">
        <w:rPr>
          <w:rFonts w:ascii="Times New Roman" w:hAnsi="Times New Roman" w:cs="Times New Roman"/>
          <w:sz w:val="24"/>
          <w:szCs w:val="24"/>
        </w:rPr>
        <w:t xml:space="preserve"> индивидуально- личностные качества и социальные (жизненные) компетенции обучающегося, социально значимые ценностные установки.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К личностным результатам осво</w:t>
      </w:r>
      <w:r w:rsidR="00A73711" w:rsidRPr="0058394E">
        <w:rPr>
          <w:rFonts w:ascii="Times New Roman" w:hAnsi="Times New Roman" w:cs="Times New Roman"/>
          <w:sz w:val="24"/>
          <w:szCs w:val="24"/>
        </w:rPr>
        <w:t>ения программы по природоведению</w:t>
      </w:r>
      <w:r w:rsidRPr="0058394E">
        <w:rPr>
          <w:rFonts w:ascii="Times New Roman" w:hAnsi="Times New Roman" w:cs="Times New Roman"/>
          <w:sz w:val="24"/>
          <w:szCs w:val="24"/>
        </w:rPr>
        <w:t xml:space="preserve"> в 5</w:t>
      </w:r>
      <w:r w:rsidR="00A73711" w:rsidRPr="0058394E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="00A73711" w:rsidRPr="0058394E">
        <w:rPr>
          <w:rFonts w:ascii="Times New Roman" w:hAnsi="Times New Roman" w:cs="Times New Roman"/>
          <w:sz w:val="24"/>
          <w:szCs w:val="24"/>
        </w:rPr>
        <w:t>6</w:t>
      </w:r>
      <w:r w:rsidRPr="0058394E">
        <w:rPr>
          <w:rFonts w:ascii="Times New Roman" w:hAnsi="Times New Roman" w:cs="Times New Roman"/>
          <w:sz w:val="24"/>
          <w:szCs w:val="24"/>
        </w:rPr>
        <w:t xml:space="preserve">  классе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относятся: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t>осознание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себя как гражданина России, формирование чувства гордости за свою</w:t>
      </w:r>
      <w:r w:rsidRPr="0058394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Родину;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t>воспитание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уважительного отношения к иному мнению, истории и культуре других</w:t>
      </w:r>
      <w:r w:rsidRPr="0058394E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народов;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8394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адекватных представлений о собственных возможностях, о насущно необходимом</w:t>
      </w:r>
      <w:r w:rsidRPr="0058394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жизнеобеспечении;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lastRenderedPageBreak/>
        <w:t>овладение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начальными навыками адаптации в динамично изменяющемся и развивающемся</w:t>
      </w:r>
      <w:r w:rsidRPr="0058394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мире;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t>овладение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социально-бытовыми навыками, используемыми в повседневной</w:t>
      </w:r>
      <w:r w:rsidRPr="0058394E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жизни;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t>владение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навыками коммуникации и принятыми нормами социального</w:t>
      </w:r>
      <w:r w:rsidRPr="0058394E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взаимодействия;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t>способность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к осмыслению социального окружения, своего места в нём, принятие соответствующих возрасту ценностей и социальных</w:t>
      </w:r>
      <w:r w:rsidRPr="0058394E">
        <w:rPr>
          <w:rFonts w:ascii="Times New Roman" w:hAnsi="Times New Roman" w:cs="Times New Roman"/>
          <w:spacing w:val="-33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ролей;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t>принятие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и освоение социальной роли обучающихся, проявление социально значимых мотивов учебной</w:t>
      </w:r>
      <w:r w:rsidRPr="0058394E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8394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навыков сотрудничества с взрослыми и сверстниками в разных социальных</w:t>
      </w:r>
      <w:r w:rsidRPr="0058394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ситуациях;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t>воспитание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эстетических потребностей, ценностей и</w:t>
      </w:r>
      <w:r w:rsidRPr="0058394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чувств;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t>развитие</w:t>
      </w:r>
      <w:proofErr w:type="gramEnd"/>
      <w:r w:rsidRPr="0058394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эстетических</w:t>
      </w:r>
      <w:r w:rsidRPr="0058394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чувств,</w:t>
      </w:r>
      <w:r w:rsidRPr="0058394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проявление</w:t>
      </w:r>
      <w:r w:rsidRPr="0058394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доброжелательности,</w:t>
      </w:r>
      <w:r w:rsidRPr="0058394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эмоционально-нравственной</w:t>
      </w:r>
      <w:r w:rsidRPr="0058394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отзывчивости</w:t>
      </w:r>
      <w:r w:rsidRPr="0058394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и</w:t>
      </w:r>
      <w:r w:rsidRPr="0058394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взаимопомощи,</w:t>
      </w:r>
      <w:r w:rsidRPr="0058394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проявление сопереживания к чувствам других</w:t>
      </w:r>
      <w:r w:rsidRPr="0058394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людей;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8394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установки на безопасный, здоровый образ </w:t>
      </w:r>
      <w:proofErr w:type="spellStart"/>
      <w:r w:rsidRPr="0058394E">
        <w:rPr>
          <w:rFonts w:ascii="Times New Roman" w:hAnsi="Times New Roman" w:cs="Times New Roman"/>
          <w:sz w:val="24"/>
          <w:szCs w:val="24"/>
        </w:rPr>
        <w:t>жизни,работе</w:t>
      </w:r>
      <w:proofErr w:type="spellEnd"/>
      <w:r w:rsidRPr="0058394E">
        <w:rPr>
          <w:rFonts w:ascii="Times New Roman" w:hAnsi="Times New Roman" w:cs="Times New Roman"/>
          <w:sz w:val="24"/>
          <w:szCs w:val="24"/>
        </w:rPr>
        <w:t xml:space="preserve"> на результат, бережному отношению к материальным и духовным ценностям;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t>проявление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готовности к самостоятельной</w:t>
      </w:r>
      <w:r w:rsidRPr="0058394E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жизни;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Личностные результаты оцениваются в общей системе экспертной оценки, используемой в образовательной организации.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b/>
          <w:iCs/>
          <w:sz w:val="24"/>
          <w:szCs w:val="24"/>
        </w:rPr>
        <w:t>Предметные результаты</w:t>
      </w:r>
      <w:r w:rsidRPr="0058394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 xml:space="preserve">включают освоенные обучающимися знания и умения, специфичные для каждой предметной области, готовность их применения. Предметные результаты обучающихся с умственной отсталостью (интеллектуальными нарушениями) не являются основным критерием при принятии решения о переводе обучающегося в следующий класс, но рассматриваются как одна из составляющих при оценке итоговых достижений. 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ab/>
        <w:t>ФГОС определяет два уровня овладения предметными результатами: минимальный и достаточный. Достаточный уровень освоения предметных результатов не является обязательным для всех обучающихся.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ab/>
        <w:t>Минимальный уровень является обязательным для большинства обучающихся с умственной отсталостью (интеллектуальными нарушениями). Вместе с тем, отсутствие достижения этого уровня отдельными обучающимися по отдельным предметам не является препятствием к продолжению образования по варианту программы.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ab/>
        <w:t>В том случае, если обучающийся не достигает минимального уровня овладения предметными результатами по всем или большинству учебных предметов, то по рекомендации психолого-медико-педагогической комиссии и с согласия родителей (законных представителей) образовательное учреждение может перевести обучающегося на обучение по индивидуальному плану или на вариант D общеобразовательной программы.</w:t>
      </w:r>
    </w:p>
    <w:p w:rsidR="00DC7350" w:rsidRPr="0058394E" w:rsidRDefault="00DC7350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i/>
          <w:iCs/>
          <w:sz w:val="24"/>
          <w:szCs w:val="24"/>
        </w:rPr>
        <w:tab/>
        <w:t xml:space="preserve">Предметные результаты </w:t>
      </w:r>
      <w:r w:rsidRPr="0058394E">
        <w:rPr>
          <w:rFonts w:ascii="Times New Roman" w:hAnsi="Times New Roman" w:cs="Times New Roman"/>
          <w:sz w:val="24"/>
          <w:szCs w:val="24"/>
        </w:rPr>
        <w:t>связаны с овладением обучающимися содержанием каждой общеобразовательной области и характеризуют достижения обучающихся в усвоении знаний и умений, способность их применять в практической деятельности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58394E">
        <w:rPr>
          <w:rFonts w:ascii="Times New Roman" w:hAnsi="Times New Roman" w:cs="Times New Roman"/>
          <w:b/>
          <w:sz w:val="24"/>
          <w:szCs w:val="24"/>
          <w:u w:val="single"/>
        </w:rPr>
        <w:t>Минимальный уровень:</w:t>
      </w:r>
      <w:r w:rsidRPr="0058394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-узнавание и называние изученных объектов на иллюстрациях, фотографиях;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-представления о назначении изученных объектов, их роли в окружающем мире;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 xml:space="preserve">-отнесение изученных объектов к определенным группам (осина – лиственное дерево леса); 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-называние сходных объектов, отнесенных к одной и той же изучаемой группе (полезные ископаемые);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-соблюдение режима дня, правил личной гигиены и здорового образа жизни, понимание их значение в жизни человека;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lastRenderedPageBreak/>
        <w:t>-соблюдение элементарных правил безопасного поведения в природе и обществе (под контролем взрослого);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-выполнение несложных заданий под контролем учителя;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  <w:u w:val="single"/>
        </w:rPr>
      </w:pPr>
      <w:r w:rsidRPr="0058394E">
        <w:rPr>
          <w:rFonts w:ascii="Times New Roman" w:hAnsi="Times New Roman" w:cs="Times New Roman"/>
          <w:sz w:val="24"/>
          <w:szCs w:val="24"/>
        </w:rPr>
        <w:t>-адекватная оценка своей работы, проявление к ней ценностного отношения, понимание оценки педагога.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58394E">
        <w:rPr>
          <w:rFonts w:ascii="Times New Roman" w:hAnsi="Times New Roman" w:cs="Times New Roman"/>
          <w:b/>
          <w:sz w:val="24"/>
          <w:szCs w:val="24"/>
          <w:u w:val="single"/>
        </w:rPr>
        <w:t>Достаточный уровень: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-узнавание и называние изученных объектов в натуральном виде в естественных условиях; знание способов получения необходимой информации об изучаемых объектах по заданию педагога;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 xml:space="preserve">-представления о взаимосвязях между изученными объектами, их месте в окружающем мире; 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-отнесение изученных объектов к определенным группам с учетом раз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лич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ных оснований для классификации (клевер ― травянистое дикорастущее ра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стение; растение луга; ---кормовое растение; медонос; растение, цветущее ле</w:t>
      </w:r>
      <w:r w:rsidRPr="0058394E">
        <w:rPr>
          <w:rFonts w:ascii="Times New Roman" w:hAnsi="Times New Roman" w:cs="Times New Roman"/>
          <w:sz w:val="24"/>
          <w:szCs w:val="24"/>
        </w:rPr>
        <w:softHyphen/>
        <w:t xml:space="preserve">том); 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-называние сходных по определенным признакам объектов из тех, которые были изучены на уроках, известны из других источников; объяснение своего решения;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-выделение существенных признаков групп объектов;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 xml:space="preserve">-знание и соблюдение правил безопасного поведения в природе и обществе, правил здорового образа жизни; 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-участие в беседе; обсуждение изученного; проявление желания рассказать о предмете изучения, наблюдения, заинтересовавшем объекте;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-выполнение здания без текущего контроля учителя (при наличии предваряющего и итогового контроля), осмысленная оценка своей работы и работы одноклассников, -проявление к ней ценностного отношения, понимание замечаний, адекватное восприятие похвалы;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-совершение действий по соблюдению санитарно-гигиенических норм в отношении изученных объектов и явлений;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-выполнение доступных возрасту природоохранительных действий;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-осуществление деятельности по уходу за комнатными и культурными растениями.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A73711" w:rsidRPr="0058394E" w:rsidRDefault="00A73711" w:rsidP="0058394E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A73711" w:rsidRPr="0058394E" w:rsidRDefault="00A73711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Изучение предмета «Природоведение» в 5-</w:t>
      </w:r>
      <w:proofErr w:type="gramStart"/>
      <w:r w:rsidRPr="0058394E">
        <w:rPr>
          <w:rFonts w:ascii="Times New Roman" w:hAnsi="Times New Roman" w:cs="Times New Roman"/>
          <w:sz w:val="24"/>
          <w:szCs w:val="24"/>
        </w:rPr>
        <w:t>6  классе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 направлено на формирование следующих </w:t>
      </w:r>
      <w:r w:rsidRPr="0058394E">
        <w:rPr>
          <w:rFonts w:ascii="Times New Roman" w:hAnsi="Times New Roman" w:cs="Times New Roman"/>
          <w:b/>
          <w:sz w:val="24"/>
          <w:szCs w:val="24"/>
        </w:rPr>
        <w:t>базовых учебных действий.</w:t>
      </w:r>
    </w:p>
    <w:p w:rsidR="00A73711" w:rsidRPr="0058394E" w:rsidRDefault="00A73711" w:rsidP="0058394E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A73711" w:rsidRPr="0058394E" w:rsidRDefault="00A73711" w:rsidP="0058394E">
      <w:pPr>
        <w:pStyle w:val="a6"/>
        <w:rPr>
          <w:rFonts w:ascii="Times New Roman" w:hAnsi="Times New Roman" w:cs="Times New Roman"/>
          <w:b/>
          <w:i/>
          <w:spacing w:val="-60"/>
          <w:sz w:val="24"/>
          <w:szCs w:val="24"/>
          <w:u w:val="thick"/>
        </w:rPr>
      </w:pPr>
      <w:r w:rsidRPr="0058394E">
        <w:rPr>
          <w:rFonts w:ascii="Times New Roman" w:hAnsi="Times New Roman" w:cs="Times New Roman"/>
          <w:b/>
          <w:spacing w:val="-60"/>
          <w:sz w:val="24"/>
          <w:szCs w:val="24"/>
          <w:u w:val="thick"/>
        </w:rPr>
        <w:t xml:space="preserve">     </w:t>
      </w:r>
      <w:r w:rsidRPr="0058394E">
        <w:rPr>
          <w:rFonts w:ascii="Times New Roman" w:hAnsi="Times New Roman" w:cs="Times New Roman"/>
          <w:b/>
          <w:sz w:val="24"/>
          <w:szCs w:val="24"/>
          <w:u w:val="single"/>
        </w:rPr>
        <w:t>Личностные учебные действия:</w:t>
      </w:r>
    </w:p>
    <w:p w:rsidR="00A73711" w:rsidRPr="0058394E" w:rsidRDefault="00A73711" w:rsidP="0058394E">
      <w:pPr>
        <w:pStyle w:val="a6"/>
        <w:rPr>
          <w:rFonts w:ascii="Times New Roman" w:hAnsi="Times New Roman" w:cs="Times New Roman"/>
          <w:sz w:val="24"/>
          <w:szCs w:val="24"/>
          <w:u w:val="single"/>
        </w:rPr>
      </w:pPr>
      <w:r w:rsidRPr="0058394E">
        <w:rPr>
          <w:rFonts w:ascii="Times New Roman" w:hAnsi="Times New Roman" w:cs="Times New Roman"/>
          <w:sz w:val="24"/>
          <w:szCs w:val="24"/>
        </w:rPr>
        <w:t>Личностные учебные действия представлены следующими умениями: испытывать чувство гордости за свою страну; гордиться школьными успехами и достижениями как собственными, так и своих товарищей; адекватно эмоционально откликаться на произведения литературы, музыки, живописи и др.; уважительно и бережно относиться к людям труда и результатам их деятельности; активно включаться в общеполезную социальную деятельность; бережно относиться к культурно-историческому наследию родного края и страны.</w:t>
      </w:r>
    </w:p>
    <w:p w:rsidR="00A73711" w:rsidRPr="0058394E" w:rsidRDefault="00A73711" w:rsidP="0058394E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58394E">
        <w:rPr>
          <w:rFonts w:ascii="Times New Roman" w:hAnsi="Times New Roman" w:cs="Times New Roman"/>
          <w:b/>
          <w:sz w:val="24"/>
          <w:szCs w:val="24"/>
          <w:u w:val="single"/>
        </w:rPr>
        <w:t>Коммуникативные учебные действия:</w:t>
      </w:r>
    </w:p>
    <w:p w:rsidR="00A73711" w:rsidRPr="0058394E" w:rsidRDefault="00A73711" w:rsidP="0058394E">
      <w:pPr>
        <w:pStyle w:val="a6"/>
        <w:rPr>
          <w:rFonts w:ascii="Times New Roman" w:hAnsi="Times New Roman" w:cs="Times New Roman"/>
          <w:sz w:val="24"/>
          <w:szCs w:val="24"/>
          <w:u w:val="single"/>
        </w:rPr>
      </w:pPr>
      <w:r w:rsidRPr="0058394E">
        <w:rPr>
          <w:rFonts w:ascii="Times New Roman" w:hAnsi="Times New Roman" w:cs="Times New Roman"/>
          <w:sz w:val="24"/>
          <w:szCs w:val="24"/>
        </w:rPr>
        <w:t>Коммуникативные учебные действия включают: вступать и поддерживать коммуникацию в разных ситуациях социального взаимодействия (учебных, трудовых, бытовых и др.); слушать собеседника, вступать в диалог и поддерживать его, использовать разные виды делового письма для решения жизненно значимых задач; использовать доступные источники и средства получения информации для решения коммуникативных и познавательных задач.</w:t>
      </w:r>
    </w:p>
    <w:p w:rsidR="00A73711" w:rsidRPr="0058394E" w:rsidRDefault="00A73711" w:rsidP="0058394E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58394E">
        <w:rPr>
          <w:rFonts w:ascii="Times New Roman" w:hAnsi="Times New Roman" w:cs="Times New Roman"/>
          <w:b/>
          <w:sz w:val="24"/>
          <w:szCs w:val="24"/>
          <w:u w:val="single"/>
        </w:rPr>
        <w:t>Регулятивные учебные действия:</w:t>
      </w:r>
    </w:p>
    <w:p w:rsidR="00A73711" w:rsidRPr="0058394E" w:rsidRDefault="00A73711" w:rsidP="0058394E">
      <w:pPr>
        <w:pStyle w:val="a6"/>
        <w:rPr>
          <w:rFonts w:ascii="Times New Roman" w:hAnsi="Times New Roman" w:cs="Times New Roman"/>
          <w:sz w:val="24"/>
          <w:szCs w:val="24"/>
          <w:u w:val="single"/>
        </w:rPr>
      </w:pPr>
      <w:r w:rsidRPr="0058394E">
        <w:rPr>
          <w:rFonts w:ascii="Times New Roman" w:hAnsi="Times New Roman" w:cs="Times New Roman"/>
          <w:sz w:val="24"/>
          <w:szCs w:val="24"/>
        </w:rPr>
        <w:t xml:space="preserve">Регулятивные учебные действия представлены умениями: принимать и сохранять цели и задачи решения типовых учебных и практических задач, осуществлять коллективный </w:t>
      </w:r>
      <w:r w:rsidRPr="0058394E">
        <w:rPr>
          <w:rFonts w:ascii="Times New Roman" w:hAnsi="Times New Roman" w:cs="Times New Roman"/>
          <w:sz w:val="24"/>
          <w:szCs w:val="24"/>
        </w:rPr>
        <w:lastRenderedPageBreak/>
        <w:t>поиск средств их осуществления; осознанно действовать на основе разных видов инструкций для решения практических и учебных задач; осуществлять взаимный контроль в совместной деятельности; обладать готовностью к осуществлению самоконтроля в процессе деятельности; адекватно реагировать на внешний контроль и оценку, корректировать в соответствии с ней свою деятельность.</w:t>
      </w:r>
    </w:p>
    <w:p w:rsidR="00A73711" w:rsidRPr="0058394E" w:rsidRDefault="00A73711" w:rsidP="0058394E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58394E">
        <w:rPr>
          <w:rFonts w:ascii="Times New Roman" w:hAnsi="Times New Roman" w:cs="Times New Roman"/>
          <w:b/>
          <w:sz w:val="24"/>
          <w:szCs w:val="24"/>
          <w:u w:val="single"/>
        </w:rPr>
        <w:t>Познавательные учебные действия:</w:t>
      </w:r>
    </w:p>
    <w:p w:rsidR="00A73711" w:rsidRPr="0058394E" w:rsidRDefault="00A73711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Дифференцированно воспринимать окружающий мир, его временно-про</w:t>
      </w:r>
      <w:r w:rsidRPr="0058394E">
        <w:rPr>
          <w:rFonts w:ascii="Times New Roman" w:hAnsi="Times New Roman" w:cs="Times New Roman"/>
          <w:sz w:val="24"/>
          <w:szCs w:val="24"/>
        </w:rPr>
        <w:softHyphen/>
        <w:t xml:space="preserve">странственную организацию; </w:t>
      </w:r>
    </w:p>
    <w:p w:rsidR="00A73711" w:rsidRPr="0058394E" w:rsidRDefault="00A73711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t>использовать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усвоенные логические операции (сравнение, ана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лиз, синтез, обобщение, классификацию, установление аналогий, закономерностей, при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чинно-следственных связей) на наглядном, доступном вербальном материале, ос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но</w:t>
      </w:r>
      <w:r w:rsidRPr="0058394E">
        <w:rPr>
          <w:rFonts w:ascii="Times New Roman" w:hAnsi="Times New Roman" w:cs="Times New Roman"/>
          <w:sz w:val="24"/>
          <w:szCs w:val="24"/>
        </w:rPr>
        <w:softHyphen/>
        <w:t xml:space="preserve">ве практической деятельности в соответствии с индивидуальными возможностями; </w:t>
      </w:r>
    </w:p>
    <w:p w:rsidR="00A73711" w:rsidRPr="0058394E" w:rsidRDefault="00A73711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t>использовать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в жизни и деятельности некоторые </w:t>
      </w:r>
      <w:proofErr w:type="spellStart"/>
      <w:r w:rsidRPr="0058394E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58394E">
        <w:rPr>
          <w:rFonts w:ascii="Times New Roman" w:hAnsi="Times New Roman" w:cs="Times New Roman"/>
          <w:sz w:val="24"/>
          <w:szCs w:val="24"/>
        </w:rPr>
        <w:t xml:space="preserve"> знания, отражающие несложные, доступные существенные связи и отношения между объектами и про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цессами.</w:t>
      </w:r>
    </w:p>
    <w:p w:rsidR="00A73711" w:rsidRPr="0058394E" w:rsidRDefault="00A73711" w:rsidP="0058394E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A73711" w:rsidRPr="0058394E" w:rsidRDefault="00A73711" w:rsidP="0058394E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394E">
        <w:rPr>
          <w:rFonts w:ascii="Times New Roman" w:eastAsia="Times New Roman" w:hAnsi="Times New Roman" w:cs="Times New Roman"/>
          <w:b/>
          <w:sz w:val="24"/>
          <w:szCs w:val="24"/>
        </w:rPr>
        <w:t>Содержание учебного предмета «Природоведение» в 5-</w:t>
      </w:r>
      <w:proofErr w:type="gramStart"/>
      <w:r w:rsidRPr="0058394E">
        <w:rPr>
          <w:rFonts w:ascii="Times New Roman" w:eastAsia="Times New Roman" w:hAnsi="Times New Roman" w:cs="Times New Roman"/>
          <w:b/>
          <w:sz w:val="24"/>
          <w:szCs w:val="24"/>
        </w:rPr>
        <w:t>6  классе</w:t>
      </w:r>
      <w:proofErr w:type="gramEnd"/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Введение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Что такое природоведение.  Зна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комство с учебником и   рабочей тетрадью. Зачем надо изучать природу. Живая и неживая природа. Предметы и явления неживой при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роды.</w:t>
      </w:r>
    </w:p>
    <w:p w:rsidR="00FA0F27" w:rsidRPr="004F60AC" w:rsidRDefault="00FA0F27" w:rsidP="0058394E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4F60AC">
        <w:rPr>
          <w:rFonts w:ascii="Times New Roman" w:hAnsi="Times New Roman" w:cs="Times New Roman"/>
          <w:b/>
          <w:sz w:val="24"/>
          <w:szCs w:val="24"/>
        </w:rPr>
        <w:t>Вселенная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Солнечная система. Солнце. Небесные тела: планеты, звезды.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Исследование космоса. Спутники. Космические корабли. Пер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вый полет в космос. Современные исследования.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 xml:space="preserve">Цикличность изменений в природе. Зависимость изменений в природе от    Солнца. Сезонные изменения в природе. 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Наш дом — Земля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i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 xml:space="preserve">Планета Земля. Форма Земли. Оболочки Земли: атмосфера, гидросфера, литосфера, биосфера. 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4F60AC">
        <w:rPr>
          <w:rFonts w:ascii="Times New Roman" w:hAnsi="Times New Roman" w:cs="Times New Roman"/>
          <w:b/>
          <w:i/>
          <w:sz w:val="24"/>
          <w:szCs w:val="24"/>
        </w:rPr>
        <w:t>Воздух.</w:t>
      </w:r>
      <w:r w:rsidRPr="0058394E">
        <w:rPr>
          <w:rFonts w:ascii="Times New Roman" w:hAnsi="Times New Roman" w:cs="Times New Roman"/>
          <w:sz w:val="24"/>
          <w:szCs w:val="24"/>
        </w:rPr>
        <w:t xml:space="preserve">  Воздух и его охрана. Значение воздуха для жизни на Земле.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Свойства воздуха: прозрачность, бесцветность, объем, упру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гость. Использование упругости воздуха. Теплопроводность воз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духа. Использование этого свойства воздуха в быту. Давление. Расширение воздуха при нагревании и сжатие при охлажде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нии. Теплый воздух легче холодного, теплый воздух поднимается вверх, холодный опускается вниз. Движение воздуха.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 xml:space="preserve">Знакомство с термометрами. Измерение температуры воздуха. 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Состав воздуха: кислород, углекислый газ, азот. Кислород, его свой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ство поддерживать горение. Значение кислорода для дыхания рас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тений, животных и человека. Применение кислорода в медицине. Углекислый газ и его свойство не поддерживать горение. При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менение углекислого газа при тушении пожара. Движение возду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ха. Ветер. Работа ветра в природе. Направление ветра. Ураган, способы защиты.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i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Чистый и загрязненный воздух. Примеси в воздухе (водяной пар, дым, пыль). Поддержание чистоты воздуха. Значение воздуха в природе.</w:t>
      </w:r>
    </w:p>
    <w:p w:rsidR="00FA0F27" w:rsidRPr="004F60AC" w:rsidRDefault="00FA0F27" w:rsidP="0058394E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4F60AC">
        <w:rPr>
          <w:rFonts w:ascii="Times New Roman" w:hAnsi="Times New Roman" w:cs="Times New Roman"/>
          <w:b/>
          <w:i/>
          <w:sz w:val="24"/>
          <w:szCs w:val="24"/>
        </w:rPr>
        <w:t>Поверхность суши. Почва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Равнины, горы, холмы, овраги.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 xml:space="preserve">Почва — верхний слой земли. Ее образование. 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 xml:space="preserve"> Состав поч</w:t>
      </w:r>
      <w:r w:rsidRPr="0058394E">
        <w:rPr>
          <w:rFonts w:ascii="Times New Roman" w:hAnsi="Times New Roman" w:cs="Times New Roman"/>
          <w:sz w:val="24"/>
          <w:szCs w:val="24"/>
        </w:rPr>
        <w:softHyphen/>
        <w:t xml:space="preserve">вы: </w:t>
      </w:r>
      <w:proofErr w:type="gramStart"/>
      <w:r w:rsidRPr="0058394E">
        <w:rPr>
          <w:rFonts w:ascii="Times New Roman" w:hAnsi="Times New Roman" w:cs="Times New Roman"/>
          <w:sz w:val="24"/>
          <w:szCs w:val="24"/>
        </w:rPr>
        <w:t xml:space="preserve">перегной,   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>глина,   песок,   вода,   минеральные   соли,   воздух.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Минеральная и органическая части почвы. Перегной — органи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ческая часть почвы. Глина, песок и соли — минеральная часть почвы.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Разнообразие почв. Песчаные и глинистые почвы. Водные свой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ства песчаных и глинистых почв: способность впитывать воду, пропускать ее и удерживать. Сравнение песка и песчаных почв по водным свойствам. Сравнение глины и глинистых почв по вод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ным свойствам.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lastRenderedPageBreak/>
        <w:t>Основное свойство почвы — плодородие. Обра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ботка почвы. Значение почвы в народном хозяйстве.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i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Эрозия почв. Охрана почв.</w:t>
      </w:r>
    </w:p>
    <w:p w:rsidR="00FA0F27" w:rsidRPr="004F60AC" w:rsidRDefault="00FA0F27" w:rsidP="0058394E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4F60AC">
        <w:rPr>
          <w:rFonts w:ascii="Times New Roman" w:hAnsi="Times New Roman" w:cs="Times New Roman"/>
          <w:b/>
          <w:i/>
          <w:sz w:val="24"/>
          <w:szCs w:val="24"/>
        </w:rPr>
        <w:t>Полезные ископаемые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i/>
          <w:iCs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Полезные ископаемые. Виды полезных ископаемых. Свойства.  Значение. Способы добычи.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i/>
          <w:iCs/>
          <w:sz w:val="24"/>
          <w:szCs w:val="24"/>
        </w:rPr>
      </w:pPr>
      <w:r w:rsidRPr="0058394E">
        <w:rPr>
          <w:rFonts w:ascii="Times New Roman" w:hAnsi="Times New Roman" w:cs="Times New Roman"/>
          <w:i/>
          <w:iCs/>
          <w:sz w:val="24"/>
          <w:szCs w:val="24"/>
        </w:rPr>
        <w:t>Полезные ископаемые, используемые в качестве строи</w:t>
      </w:r>
      <w:r w:rsidRPr="0058394E">
        <w:rPr>
          <w:rFonts w:ascii="Times New Roman" w:hAnsi="Times New Roman" w:cs="Times New Roman"/>
          <w:i/>
          <w:iCs/>
          <w:sz w:val="24"/>
          <w:szCs w:val="24"/>
        </w:rPr>
        <w:softHyphen/>
        <w:t xml:space="preserve">тельных материалов. </w:t>
      </w:r>
      <w:r w:rsidRPr="0058394E">
        <w:rPr>
          <w:rFonts w:ascii="Times New Roman" w:hAnsi="Times New Roman" w:cs="Times New Roman"/>
          <w:sz w:val="24"/>
          <w:szCs w:val="24"/>
        </w:rPr>
        <w:t>Гранит, известняки, песок, глина.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i/>
          <w:iCs/>
          <w:sz w:val="24"/>
          <w:szCs w:val="24"/>
        </w:rPr>
        <w:t xml:space="preserve">Горючие полезные ископаемые. </w:t>
      </w:r>
      <w:r w:rsidRPr="0058394E">
        <w:rPr>
          <w:rFonts w:ascii="Times New Roman" w:hAnsi="Times New Roman" w:cs="Times New Roman"/>
          <w:sz w:val="24"/>
          <w:szCs w:val="24"/>
        </w:rPr>
        <w:t>Торф. Внешний вид и свойства торфа: цвет, пористость, хруп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кость, горючесть. Образование торфа, добыча и использование. Каменный уголь. Внешний вид и свойства каменного угля: цвет, блеск, горючесть, твердость, хрупкость. Добыча и исполь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зование.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Нефть. Внешний вид и свойства нефти: цвет и запах, теку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честь, горючесть. Добыча нефти. Продукты переработки нефти: бензин, керосин и другие материалы.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i/>
          <w:iCs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Природный газ. Свойства газа: запах, горючесть. Добыча и использование.  Правила обращения с газом в быту.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i/>
          <w:iCs/>
          <w:sz w:val="24"/>
          <w:szCs w:val="24"/>
        </w:rPr>
        <w:t>Полезные ископаемые, используемые для получения метал</w:t>
      </w:r>
      <w:r w:rsidRPr="0058394E">
        <w:rPr>
          <w:rFonts w:ascii="Times New Roman" w:hAnsi="Times New Roman" w:cs="Times New Roman"/>
          <w:i/>
          <w:iCs/>
          <w:sz w:val="24"/>
          <w:szCs w:val="24"/>
        </w:rPr>
        <w:softHyphen/>
        <w:t>лов.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 xml:space="preserve"> Черные металлы (различные виды стали и чугуна). Свойства черных металлов: цвет, блеск, твердость, упругость, пластичность, теплопроводность, ржавление. Распознавание стали и чугуна. 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Цветные металлы. Отличие черных металлов от цветных. При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менение цветных металлов. Алюминий. Внешний вид и свойства алюминия: цвет, твер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дость, пластичность, теплопроводность, устойчивость к ржавле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нию. Распознавание алюминия. Медь. Свойства меди: цвет, блеск, твердость, пластичность, теплопроводность. Распознавание меди. Ее применение. Охрана недр.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 xml:space="preserve">Местные полезные ископаемые. Добыча </w:t>
      </w:r>
      <w:proofErr w:type="gramStart"/>
      <w:r w:rsidRPr="0058394E">
        <w:rPr>
          <w:rFonts w:ascii="Times New Roman" w:hAnsi="Times New Roman" w:cs="Times New Roman"/>
          <w:sz w:val="24"/>
          <w:szCs w:val="24"/>
        </w:rPr>
        <w:t>и  ис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пользование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>.</w:t>
      </w:r>
    </w:p>
    <w:p w:rsidR="00FA0F27" w:rsidRPr="004F60AC" w:rsidRDefault="00FA0F27" w:rsidP="0058394E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4F60AC">
        <w:rPr>
          <w:rFonts w:ascii="Times New Roman" w:hAnsi="Times New Roman" w:cs="Times New Roman"/>
          <w:b/>
          <w:sz w:val="24"/>
          <w:szCs w:val="24"/>
        </w:rPr>
        <w:t>Вода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Вода в природе. Роль воды в питании живых организмов.  Свой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ства воды как жидкости: непостоянство формы, расширение при нагревании и сжатие при охлаждении, расширение при замерза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нии. Способность растворять некоторые твердые вещества (соль, сахар и др.). Учет и использование свойств воды. Растворимые и нерастворимые вещества. Прозрачная и мут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ная вода. Очистка мутной воды. Растворы. Использование рас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творов. Растворы в природе: минеральная и морская вода. Пить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евая вода. Три состояния воды. Температура и ее измерение. Единица из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мерения температуры — градус. Температура плавления льда и кипения воды. Работа воды в природе. Образование пещер, оврагов, уще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лий. Наводнение (способы защиты от наводнения). Значение во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ды в природе. Использование воды в быту, промышленности и сельском хо</w:t>
      </w:r>
      <w:r w:rsidRPr="0058394E">
        <w:rPr>
          <w:rFonts w:ascii="Times New Roman" w:hAnsi="Times New Roman" w:cs="Times New Roman"/>
          <w:sz w:val="24"/>
          <w:szCs w:val="24"/>
        </w:rPr>
        <w:softHyphen/>
        <w:t xml:space="preserve">зяйстве. 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Экономия питьевой воды.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 xml:space="preserve">Вода в природе: осадки, воды суши. 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Воды суши. Ручьи, реки, озера, болота, пруды. Моря и океаны. Свойства морской воды. Значение морей и океанов в жизни человека. Обозначение морей и океанов на карте.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Охрана воды.</w:t>
      </w:r>
    </w:p>
    <w:p w:rsidR="00FA0F27" w:rsidRPr="004F60AC" w:rsidRDefault="00FA0F27" w:rsidP="0058394E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4F60AC">
        <w:rPr>
          <w:rFonts w:ascii="Times New Roman" w:hAnsi="Times New Roman" w:cs="Times New Roman"/>
          <w:b/>
          <w:sz w:val="24"/>
          <w:szCs w:val="24"/>
        </w:rPr>
        <w:t>Есть на Земле страна — Россия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Россия ― Родина моя. Место России на земном шаре. Важ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нейшие географические объ</w:t>
      </w:r>
      <w:r w:rsidRPr="0058394E">
        <w:rPr>
          <w:rFonts w:ascii="Times New Roman" w:hAnsi="Times New Roman" w:cs="Times New Roman"/>
          <w:sz w:val="24"/>
          <w:szCs w:val="24"/>
        </w:rPr>
        <w:softHyphen/>
        <w:t xml:space="preserve">екты, </w:t>
      </w:r>
      <w:proofErr w:type="gramStart"/>
      <w:r w:rsidRPr="0058394E">
        <w:rPr>
          <w:rFonts w:ascii="Times New Roman" w:hAnsi="Times New Roman" w:cs="Times New Roman"/>
          <w:sz w:val="24"/>
          <w:szCs w:val="24"/>
        </w:rPr>
        <w:t>расположенные  на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территории  нашей страны: Черное и Балтийское моря,  Ураль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ские и Кавказские горы, озеро Байкал, реки Волга, Енисей или другие объекты в за</w:t>
      </w:r>
      <w:r w:rsidRPr="0058394E">
        <w:rPr>
          <w:rFonts w:ascii="Times New Roman" w:hAnsi="Times New Roman" w:cs="Times New Roman"/>
          <w:sz w:val="24"/>
          <w:szCs w:val="24"/>
        </w:rPr>
        <w:softHyphen/>
        <w:t xml:space="preserve">висимости от региона. Москва - столица России. Крупные города, их </w:t>
      </w:r>
      <w:proofErr w:type="gramStart"/>
      <w:r w:rsidRPr="0058394E">
        <w:rPr>
          <w:rFonts w:ascii="Times New Roman" w:hAnsi="Times New Roman" w:cs="Times New Roman"/>
          <w:sz w:val="24"/>
          <w:szCs w:val="24"/>
        </w:rPr>
        <w:t>достопри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меча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тель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ностями,  население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 нашей страны. </w:t>
      </w:r>
    </w:p>
    <w:p w:rsidR="00FA0F27" w:rsidRPr="004F60AC" w:rsidRDefault="00FA0F27" w:rsidP="0058394E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4F60AC">
        <w:rPr>
          <w:rFonts w:ascii="Times New Roman" w:hAnsi="Times New Roman" w:cs="Times New Roman"/>
          <w:b/>
          <w:sz w:val="24"/>
          <w:szCs w:val="24"/>
        </w:rPr>
        <w:t>Растительный мир Земли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Живая природа. Биосфера: растения, животные, человек.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 xml:space="preserve">Разнообразие растительного мира на нашей планете. 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Среда обитания растений (растения леса, поля, сада, огоро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да, луга, водоемов).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i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lastRenderedPageBreak/>
        <w:t>Дикорастущие и культурные растения. Деревья, кустарники, травы.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i/>
          <w:sz w:val="24"/>
          <w:szCs w:val="24"/>
        </w:rPr>
        <w:t>Деревья.</w:t>
      </w:r>
      <w:r w:rsidRPr="0058394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Деревья лиственные (дикорастущие и культурные, се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зонные изменения, внешний вид, места произрастания).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i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Деревья хвойные (се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зонные изменения, внешний вид, места произрастания).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i/>
          <w:sz w:val="24"/>
          <w:szCs w:val="24"/>
        </w:rPr>
      </w:pPr>
      <w:r w:rsidRPr="0058394E">
        <w:rPr>
          <w:rFonts w:ascii="Times New Roman" w:hAnsi="Times New Roman" w:cs="Times New Roman"/>
          <w:i/>
          <w:sz w:val="24"/>
          <w:szCs w:val="24"/>
        </w:rPr>
        <w:t>Кустарники</w:t>
      </w:r>
      <w:r w:rsidRPr="0058394E">
        <w:rPr>
          <w:rFonts w:ascii="Times New Roman" w:hAnsi="Times New Roman" w:cs="Times New Roman"/>
          <w:sz w:val="24"/>
          <w:szCs w:val="24"/>
        </w:rPr>
        <w:t xml:space="preserve"> (дикорастущие и культурные, се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зонные изменения, внешний вид, места произрастания).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i/>
          <w:sz w:val="24"/>
          <w:szCs w:val="24"/>
        </w:rPr>
      </w:pPr>
      <w:r w:rsidRPr="0058394E">
        <w:rPr>
          <w:rFonts w:ascii="Times New Roman" w:hAnsi="Times New Roman" w:cs="Times New Roman"/>
          <w:i/>
          <w:sz w:val="24"/>
          <w:szCs w:val="24"/>
        </w:rPr>
        <w:t>Травы</w:t>
      </w:r>
      <w:r w:rsidRPr="0058394E">
        <w:rPr>
          <w:rFonts w:ascii="Times New Roman" w:hAnsi="Times New Roman" w:cs="Times New Roman"/>
          <w:sz w:val="24"/>
          <w:szCs w:val="24"/>
        </w:rPr>
        <w:t xml:space="preserve"> (дикорастущие и культурные) Внешний вид, места произрастания.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i/>
          <w:sz w:val="24"/>
          <w:szCs w:val="24"/>
        </w:rPr>
      </w:pPr>
      <w:r w:rsidRPr="0058394E">
        <w:rPr>
          <w:rFonts w:ascii="Times New Roman" w:hAnsi="Times New Roman" w:cs="Times New Roman"/>
          <w:i/>
          <w:sz w:val="24"/>
          <w:szCs w:val="24"/>
        </w:rPr>
        <w:t>Декоративные растения</w:t>
      </w:r>
      <w:r w:rsidRPr="0058394E">
        <w:rPr>
          <w:rFonts w:ascii="Times New Roman" w:hAnsi="Times New Roman" w:cs="Times New Roman"/>
          <w:sz w:val="24"/>
          <w:szCs w:val="24"/>
        </w:rPr>
        <w:t>. Внешний вид, места произрастания.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i/>
          <w:sz w:val="24"/>
          <w:szCs w:val="24"/>
        </w:rPr>
      </w:pPr>
      <w:r w:rsidRPr="0058394E">
        <w:rPr>
          <w:rFonts w:ascii="Times New Roman" w:hAnsi="Times New Roman" w:cs="Times New Roman"/>
          <w:i/>
          <w:sz w:val="24"/>
          <w:szCs w:val="24"/>
        </w:rPr>
        <w:t>Лекарственные растения</w:t>
      </w:r>
      <w:r w:rsidRPr="0058394E">
        <w:rPr>
          <w:rFonts w:ascii="Times New Roman" w:hAnsi="Times New Roman" w:cs="Times New Roman"/>
          <w:sz w:val="24"/>
          <w:szCs w:val="24"/>
        </w:rPr>
        <w:t>. Внешний вид. Места произрастания. Правила сбо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ра лекарственных растений. Использование.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i/>
          <w:sz w:val="24"/>
          <w:szCs w:val="24"/>
        </w:rPr>
        <w:t>Комнатные растени</w:t>
      </w:r>
      <w:r w:rsidRPr="0058394E">
        <w:rPr>
          <w:rFonts w:ascii="Times New Roman" w:hAnsi="Times New Roman" w:cs="Times New Roman"/>
          <w:sz w:val="24"/>
          <w:szCs w:val="24"/>
        </w:rPr>
        <w:t>я. Внешний вид. Уход. Значение.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Растительный мир разных районов Земли (с холодным, умеренным и жарким климатом.).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 xml:space="preserve">Растения, </w:t>
      </w:r>
      <w:proofErr w:type="gramStart"/>
      <w:r w:rsidRPr="0058394E">
        <w:rPr>
          <w:rFonts w:ascii="Times New Roman" w:hAnsi="Times New Roman" w:cs="Times New Roman"/>
          <w:sz w:val="24"/>
          <w:szCs w:val="24"/>
        </w:rPr>
        <w:t>произрастающие  в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разных климатических условиях  нашей страны. 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 xml:space="preserve">Растения своей местности: дикорастущие и культурные. 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t xml:space="preserve">Красная </w:t>
      </w:r>
      <w:r w:rsidRPr="0058394E">
        <w:rPr>
          <w:rFonts w:ascii="Times New Roman" w:hAnsi="Times New Roman" w:cs="Times New Roman"/>
          <w:w w:val="156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книга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России и своей области (края).</w:t>
      </w:r>
    </w:p>
    <w:p w:rsidR="00FA0F27" w:rsidRPr="00325335" w:rsidRDefault="00FA0F27" w:rsidP="0058394E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325335">
        <w:rPr>
          <w:rFonts w:ascii="Times New Roman" w:hAnsi="Times New Roman" w:cs="Times New Roman"/>
          <w:b/>
          <w:sz w:val="24"/>
          <w:szCs w:val="24"/>
        </w:rPr>
        <w:t>Животный мир Земли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Разнообразие животного мира. Среда обитания животных. Животные суши и водоемов.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i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 xml:space="preserve">Понятие </w:t>
      </w:r>
      <w:r w:rsidRPr="0058394E">
        <w:rPr>
          <w:rFonts w:ascii="Times New Roman" w:hAnsi="Times New Roman" w:cs="Times New Roman"/>
          <w:i/>
          <w:iCs/>
          <w:sz w:val="24"/>
          <w:szCs w:val="24"/>
        </w:rPr>
        <w:t xml:space="preserve">животные: </w:t>
      </w:r>
      <w:r w:rsidRPr="0058394E">
        <w:rPr>
          <w:rFonts w:ascii="Times New Roman" w:hAnsi="Times New Roman" w:cs="Times New Roman"/>
          <w:sz w:val="24"/>
          <w:szCs w:val="24"/>
        </w:rPr>
        <w:t>насекомые, рыбы, земноводные, пресмыкающиеся, птицы, млекопитающие.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i/>
          <w:sz w:val="24"/>
          <w:szCs w:val="24"/>
        </w:rPr>
      </w:pPr>
      <w:r w:rsidRPr="0058394E">
        <w:rPr>
          <w:rFonts w:ascii="Times New Roman" w:hAnsi="Times New Roman" w:cs="Times New Roman"/>
          <w:i/>
          <w:sz w:val="24"/>
          <w:szCs w:val="24"/>
        </w:rPr>
        <w:t>Насекомые</w:t>
      </w:r>
      <w:r w:rsidRPr="0058394E">
        <w:rPr>
          <w:rFonts w:ascii="Times New Roman" w:hAnsi="Times New Roman" w:cs="Times New Roman"/>
          <w:sz w:val="24"/>
          <w:szCs w:val="24"/>
        </w:rPr>
        <w:t xml:space="preserve">. Жуки, бабочки, стрекозы. Внешний вид. Место в природе. Значение. Охрана. 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i/>
          <w:sz w:val="24"/>
          <w:szCs w:val="24"/>
        </w:rPr>
      </w:pPr>
      <w:r w:rsidRPr="0058394E">
        <w:rPr>
          <w:rFonts w:ascii="Times New Roman" w:hAnsi="Times New Roman" w:cs="Times New Roman"/>
          <w:i/>
          <w:sz w:val="24"/>
          <w:szCs w:val="24"/>
        </w:rPr>
        <w:t>Рыбы.</w:t>
      </w:r>
      <w:r w:rsidRPr="0058394E">
        <w:rPr>
          <w:rFonts w:ascii="Times New Roman" w:hAnsi="Times New Roman" w:cs="Times New Roman"/>
          <w:sz w:val="24"/>
          <w:szCs w:val="24"/>
        </w:rPr>
        <w:t xml:space="preserve"> Внешний вид. Среда обитания. Место в природе. Зна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чение. Охрана. Рыбы, обитающие в водоемах России и своего края.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i/>
          <w:sz w:val="24"/>
          <w:szCs w:val="24"/>
        </w:rPr>
      </w:pPr>
      <w:r w:rsidRPr="0058394E">
        <w:rPr>
          <w:rFonts w:ascii="Times New Roman" w:hAnsi="Times New Roman" w:cs="Times New Roman"/>
          <w:i/>
          <w:sz w:val="24"/>
          <w:szCs w:val="24"/>
        </w:rPr>
        <w:t>Птицы.</w:t>
      </w:r>
      <w:r w:rsidRPr="0058394E">
        <w:rPr>
          <w:rFonts w:ascii="Times New Roman" w:hAnsi="Times New Roman" w:cs="Times New Roman"/>
          <w:sz w:val="24"/>
          <w:szCs w:val="24"/>
        </w:rPr>
        <w:t xml:space="preserve"> Внешний вид. Среда обитания. Образ жизни. Значе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ние. Охрана. Птицы своего края.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i/>
          <w:sz w:val="24"/>
          <w:szCs w:val="24"/>
        </w:rPr>
        <w:t>Млекопитающие.</w:t>
      </w:r>
      <w:r w:rsidRPr="0058394E">
        <w:rPr>
          <w:rFonts w:ascii="Times New Roman" w:hAnsi="Times New Roman" w:cs="Times New Roman"/>
          <w:sz w:val="24"/>
          <w:szCs w:val="24"/>
        </w:rPr>
        <w:t xml:space="preserve"> Внешний вид. Среда обитания. Об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раз жизни. Значение. Охрана. Млекопитающие животные своего края.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Животные рядом с человеком. Домашние животные в городе и деревне. Домашние питомцы. Уход за животными в живом уголке или дома. Собака, кош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ка, аквариумные рыбы, попугаи, морская свинка, хомяк, черепаха. Правила ухода и содержания.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 xml:space="preserve">Животный мир разных районов Земли (с холодным, умеренным и жарким климатом). Животный мир России. Охрана животных. Заповедники. Красная книга России. Красная книга своей области </w:t>
      </w:r>
      <w:proofErr w:type="gramStart"/>
      <w:r w:rsidRPr="0058394E">
        <w:rPr>
          <w:rFonts w:ascii="Times New Roman" w:hAnsi="Times New Roman" w:cs="Times New Roman"/>
          <w:sz w:val="24"/>
          <w:szCs w:val="24"/>
        </w:rPr>
        <w:t>( края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>).</w:t>
      </w:r>
    </w:p>
    <w:p w:rsidR="00FA0F27" w:rsidRPr="004F60AC" w:rsidRDefault="00FA0F27" w:rsidP="0058394E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4F60AC">
        <w:rPr>
          <w:rFonts w:ascii="Times New Roman" w:hAnsi="Times New Roman" w:cs="Times New Roman"/>
          <w:b/>
          <w:sz w:val="24"/>
          <w:szCs w:val="24"/>
        </w:rPr>
        <w:t>Человек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Как устроен наш организм. Строение. Части тела и внутрен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ние органы.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Как работает (функционирует) наш организм. Взаимодействие органов.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Здоровье человека (режим, закаливание, водные процедуры и т. д.).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Осанка (гигиена, костно-мышечная система).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Гигиена органов чувств. Охрана зрения. Профилактика нару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шений слуха. Правила гигиены.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Здоровое (рациональное) питание. Режим. Правила питания. Меню на день.  Витамины.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Дыхание. Органы дыхания. Вред курения. Правила гигиены.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Скорая помощь (оказание первой медицинской помощи). По</w:t>
      </w:r>
      <w:r w:rsidRPr="0058394E">
        <w:rPr>
          <w:rFonts w:ascii="Times New Roman" w:hAnsi="Times New Roman" w:cs="Times New Roman"/>
          <w:sz w:val="24"/>
          <w:szCs w:val="24"/>
        </w:rPr>
        <w:softHyphen/>
        <w:t>мощь при ушибах, порезах, ссадинах. Профилактика простудных заболеваний. Обращение за медицинской помощью.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Медицинские учреждения своего города (поселка, населенного пункта). Телефоны экстренной помощи. Специализация врачей.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Обобщающие уроки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 xml:space="preserve">Наш город (посёлок, село, деревня). </w:t>
      </w:r>
    </w:p>
    <w:p w:rsidR="00FA0F27" w:rsidRPr="0058394E" w:rsidRDefault="00FA0F2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Рельеф и водоёмы. Растения и животные своей местности. Занятия населения. Ведущие пред</w:t>
      </w:r>
      <w:r w:rsidRPr="0058394E">
        <w:rPr>
          <w:rFonts w:ascii="Times New Roman" w:hAnsi="Times New Roman" w:cs="Times New Roman"/>
          <w:sz w:val="24"/>
          <w:szCs w:val="24"/>
        </w:rPr>
        <w:softHyphen/>
        <w:t xml:space="preserve">приятия. Культурные и исторические памятники, другие </w:t>
      </w:r>
      <w:proofErr w:type="gramStart"/>
      <w:r w:rsidRPr="0058394E">
        <w:rPr>
          <w:rFonts w:ascii="Times New Roman" w:hAnsi="Times New Roman" w:cs="Times New Roman"/>
          <w:sz w:val="24"/>
          <w:szCs w:val="24"/>
        </w:rPr>
        <w:t>местные  достопримечательности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>. Обычаи и традиции своего края.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lastRenderedPageBreak/>
        <w:t>Скорая помощь (оказание первой медицинской помощи). Помощь при ушибах, порезах, ссадинах. Профилактика простудных заболеваний.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Практические работы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Составление распорядка дня.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Упражнение в оказании первой медицинской помощи (обработка ссадин, наложение пластыря, перевязывание мелких ран — порезов). Подсчет частоты пульса, измерение температуры тела.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Уборка классного помещения (проветривание, влажная уборка).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Составление схем, зарисовка по контуру, работа на магнитной доске (показ на таблицах и муляжах частей тела и важнейших органов).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Экскурсия в школьный медицинский кабинет, поликлинику, аптеку.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spellStart"/>
      <w:r w:rsidRPr="0058394E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58394E">
        <w:rPr>
          <w:rFonts w:ascii="Times New Roman" w:hAnsi="Times New Roman" w:cs="Times New Roman"/>
          <w:sz w:val="24"/>
          <w:szCs w:val="24"/>
        </w:rPr>
        <w:t xml:space="preserve"> связи: физическая культура, домоводство, изобразительная деятельность.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E17287" w:rsidRPr="004966C9" w:rsidRDefault="00E17287" w:rsidP="0058394E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4966C9">
        <w:rPr>
          <w:rFonts w:ascii="Times New Roman" w:hAnsi="Times New Roman" w:cs="Times New Roman"/>
          <w:b/>
          <w:sz w:val="24"/>
          <w:szCs w:val="24"/>
        </w:rPr>
        <w:t>Есть на Земле страна — Р</w:t>
      </w:r>
      <w:r w:rsidR="004966C9" w:rsidRPr="004966C9">
        <w:rPr>
          <w:rFonts w:ascii="Times New Roman" w:hAnsi="Times New Roman" w:cs="Times New Roman"/>
          <w:b/>
          <w:sz w:val="24"/>
          <w:szCs w:val="24"/>
        </w:rPr>
        <w:t xml:space="preserve">оссия 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Россия — Родина моя. Место России на земном шаре. Важнейшие географические объекты.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Население России. Городское и сельское население. Народы России. Столица Москва.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Санкт-Петербург.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Города России. Многообразие городов. Нижний Новгород, Новосибирск, Владивосток (или другие города по усмотрению учителя).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Золотое кольцо. Древние русские города. Исторические и культурные достопримечательности.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Разнообразие растительного мира. Типичные представители растительного мира России и своего края.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Животный мир на территории нашей страны. Типичные представители животного мира России и своего края.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Заповедники. Заказники. Охрана природы.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Наш город (село, деревня). Достопримечательности. Растения и животные своей местности. Занятия населения. Ведущие предприятия.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Экскурсии по городу, поселку, в краеведческий музей; знакомство с местными достопримечательностями, предприятиями.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Практические работы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Зарисовка Государственного флага России.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Подбор иллюстраций (население России, города, реки, озера, горы, изделия народных промыслов и т. д.).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Изготовление альбома «Россия — наша Родина». Нахождение России на политической карте*.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Зарисовка животных и растений своей местности.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Составление таблицы «Животные и растения нашей местности». Составление рассказа о своем городе, поселке, селе*.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>Изготовление альбома «Наш город (поселок)».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  <w:proofErr w:type="spellStart"/>
      <w:r w:rsidRPr="0058394E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58394E">
        <w:rPr>
          <w:rFonts w:ascii="Times New Roman" w:hAnsi="Times New Roman" w:cs="Times New Roman"/>
          <w:sz w:val="24"/>
          <w:szCs w:val="24"/>
        </w:rPr>
        <w:t xml:space="preserve"> связи: чтение, ручной труд, изобразительная деятельность.</w:t>
      </w:r>
    </w:p>
    <w:p w:rsidR="00E17287" w:rsidRPr="0058394E" w:rsidRDefault="00E17287" w:rsidP="0058394E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E17287" w:rsidRDefault="00E17287" w:rsidP="004F60AC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60AC">
        <w:rPr>
          <w:rFonts w:ascii="Times New Roman" w:hAnsi="Times New Roman" w:cs="Times New Roman"/>
          <w:b/>
          <w:sz w:val="24"/>
          <w:szCs w:val="24"/>
        </w:rPr>
        <w:t>Основные требова</w:t>
      </w:r>
      <w:r w:rsidR="007C2396">
        <w:rPr>
          <w:rFonts w:ascii="Times New Roman" w:hAnsi="Times New Roman" w:cs="Times New Roman"/>
          <w:b/>
          <w:sz w:val="24"/>
          <w:szCs w:val="24"/>
        </w:rPr>
        <w:t>ния к знаниям и умениям учащихся</w:t>
      </w:r>
    </w:p>
    <w:p w:rsidR="007C2396" w:rsidRDefault="007C2396" w:rsidP="007C2396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7C2396" w:rsidRPr="007C2396" w:rsidRDefault="007C2396" w:rsidP="007C2396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7C2396">
        <w:rPr>
          <w:rFonts w:ascii="Times New Roman" w:hAnsi="Times New Roman" w:cs="Times New Roman"/>
          <w:b/>
          <w:sz w:val="24"/>
          <w:szCs w:val="24"/>
        </w:rPr>
        <w:t>Учащиеся должны знать:</w:t>
      </w:r>
    </w:p>
    <w:p w:rsidR="007C2396" w:rsidRPr="0058394E" w:rsidRDefault="007C2396" w:rsidP="007C2396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t>что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изучает</w:t>
      </w:r>
      <w:r w:rsidRPr="0058394E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природоведение;</w:t>
      </w:r>
    </w:p>
    <w:p w:rsidR="007C2396" w:rsidRPr="0058394E" w:rsidRDefault="007C2396" w:rsidP="007C2396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t>основные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свойства воды, воздуха и</w:t>
      </w:r>
      <w:r w:rsidRPr="0058394E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почвы;</w:t>
      </w:r>
    </w:p>
    <w:p w:rsidR="007C2396" w:rsidRPr="0058394E" w:rsidRDefault="007C2396" w:rsidP="007C2396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t>основные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формы поверхности</w:t>
      </w:r>
      <w:r w:rsidRPr="005839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Земли;</w:t>
      </w:r>
    </w:p>
    <w:p w:rsidR="007C2396" w:rsidRPr="0058394E" w:rsidRDefault="007C2396" w:rsidP="007C2396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lastRenderedPageBreak/>
        <w:t>простейшую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классификацию растений (деревья, кустарники, травы) и животных (насекомые, рыбы, птицы,</w:t>
      </w:r>
      <w:r w:rsidRPr="005839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звери);</w:t>
      </w:r>
    </w:p>
    <w:p w:rsidR="007C2396" w:rsidRPr="0058394E" w:rsidRDefault="007C2396" w:rsidP="007C2396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t>основные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санитарно-гигиенические</w:t>
      </w:r>
      <w:r w:rsidRPr="0058394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требования;</w:t>
      </w:r>
    </w:p>
    <w:p w:rsidR="007C2396" w:rsidRPr="0058394E" w:rsidRDefault="007C2396" w:rsidP="007C2396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t>название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своей страны, столицы и народов, населяющих Россию;</w:t>
      </w:r>
    </w:p>
    <w:p w:rsidR="007C2396" w:rsidRPr="0058394E" w:rsidRDefault="007C2396" w:rsidP="007C2396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t>названия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важнейших географических</w:t>
      </w:r>
      <w:r w:rsidRPr="0058394E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объектов*;</w:t>
      </w:r>
    </w:p>
    <w:p w:rsidR="007C2396" w:rsidRDefault="007C2396" w:rsidP="007C2396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t>правила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поведения в</w:t>
      </w:r>
      <w:r w:rsidRPr="0058394E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природе.</w:t>
      </w:r>
    </w:p>
    <w:p w:rsidR="007C2396" w:rsidRPr="0058394E" w:rsidRDefault="007C2396" w:rsidP="007C2396">
      <w:pPr>
        <w:pStyle w:val="a6"/>
        <w:rPr>
          <w:rFonts w:ascii="Times New Roman" w:hAnsi="Times New Roman" w:cs="Times New Roman"/>
          <w:sz w:val="24"/>
          <w:szCs w:val="24"/>
        </w:rPr>
      </w:pPr>
      <w:r w:rsidRPr="0058394E">
        <w:rPr>
          <w:rFonts w:ascii="Times New Roman" w:hAnsi="Times New Roman" w:cs="Times New Roman"/>
          <w:sz w:val="24"/>
          <w:szCs w:val="24"/>
        </w:rPr>
        <w:t xml:space="preserve"> </w:t>
      </w:r>
      <w:r w:rsidRPr="007C2396">
        <w:rPr>
          <w:rFonts w:ascii="Times New Roman" w:hAnsi="Times New Roman" w:cs="Times New Roman"/>
          <w:b/>
          <w:sz w:val="24"/>
          <w:szCs w:val="24"/>
        </w:rPr>
        <w:t>Учащиеся должны</w:t>
      </w:r>
      <w:r w:rsidRPr="007C2396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7C2396">
        <w:rPr>
          <w:rFonts w:ascii="Times New Roman" w:hAnsi="Times New Roman" w:cs="Times New Roman"/>
          <w:b/>
          <w:sz w:val="24"/>
          <w:szCs w:val="24"/>
        </w:rPr>
        <w:t>уметь:</w:t>
      </w:r>
    </w:p>
    <w:p w:rsidR="007C2396" w:rsidRPr="0058394E" w:rsidRDefault="007C2396" w:rsidP="007C2396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t>демонстрировать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простейшие</w:t>
      </w:r>
      <w:r w:rsidRPr="0058394E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опыты;</w:t>
      </w:r>
    </w:p>
    <w:p w:rsidR="007C2396" w:rsidRPr="0058394E" w:rsidRDefault="007C2396" w:rsidP="007C2396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t>проводить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наблюдения за природой, заполнять дневники</w:t>
      </w:r>
      <w:r w:rsidRPr="0058394E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наблюдений;</w:t>
      </w:r>
    </w:p>
    <w:p w:rsidR="007C2396" w:rsidRPr="0058394E" w:rsidRDefault="007C2396" w:rsidP="007C2396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t>называть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разнообразных представителей животного и растительного</w:t>
      </w:r>
      <w:r w:rsidRPr="0058394E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мира;</w:t>
      </w:r>
    </w:p>
    <w:p w:rsidR="007C2396" w:rsidRPr="0058394E" w:rsidRDefault="007C2396" w:rsidP="007C2396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t>ухаживать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за домашними животными и комнатными</w:t>
      </w:r>
      <w:r w:rsidRPr="005839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растениями;</w:t>
      </w:r>
    </w:p>
    <w:p w:rsidR="007C2396" w:rsidRPr="0058394E" w:rsidRDefault="007C2396" w:rsidP="007C2396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t>соблюдать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правила элементарной</w:t>
      </w:r>
      <w:r w:rsidRPr="0058394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гигиены;</w:t>
      </w:r>
    </w:p>
    <w:p w:rsidR="007C2396" w:rsidRPr="0058394E" w:rsidRDefault="007C2396" w:rsidP="007C2396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58394E">
        <w:rPr>
          <w:rFonts w:ascii="Times New Roman" w:hAnsi="Times New Roman" w:cs="Times New Roman"/>
          <w:sz w:val="24"/>
          <w:szCs w:val="24"/>
        </w:rPr>
        <w:t>оказывать</w:t>
      </w:r>
      <w:proofErr w:type="gramEnd"/>
      <w:r w:rsidRPr="0058394E">
        <w:rPr>
          <w:rFonts w:ascii="Times New Roman" w:hAnsi="Times New Roman" w:cs="Times New Roman"/>
          <w:sz w:val="24"/>
          <w:szCs w:val="24"/>
        </w:rPr>
        <w:t xml:space="preserve"> простейшую медицинскую</w:t>
      </w:r>
      <w:r w:rsidRPr="0058394E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58394E">
        <w:rPr>
          <w:rFonts w:ascii="Times New Roman" w:hAnsi="Times New Roman" w:cs="Times New Roman"/>
          <w:sz w:val="24"/>
          <w:szCs w:val="24"/>
        </w:rPr>
        <w:t>помощь.</w:t>
      </w:r>
    </w:p>
    <w:p w:rsidR="007C2396" w:rsidRDefault="007C2396" w:rsidP="007C2396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711748" w:rsidRDefault="00711748" w:rsidP="00711748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711748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Pr="00711748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p w:rsidR="00711748" w:rsidRPr="00711748" w:rsidRDefault="00711748" w:rsidP="00711748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711748" w:rsidRPr="00711748" w:rsidRDefault="00711748" w:rsidP="00711748">
      <w:pPr>
        <w:pStyle w:val="a6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07"/>
        <w:gridCol w:w="2285"/>
      </w:tblGrid>
      <w:tr w:rsidR="00711748" w:rsidRPr="00711748" w:rsidTr="003F219C">
        <w:trPr>
          <w:trHeight w:val="285"/>
        </w:trPr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748" w:rsidRPr="00711748" w:rsidRDefault="00711748" w:rsidP="00711748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7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Раздел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748" w:rsidRPr="00711748" w:rsidRDefault="00711748" w:rsidP="00711748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7117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</w:t>
            </w:r>
            <w:proofErr w:type="gramEnd"/>
            <w:r w:rsidRPr="007117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-во часов</w:t>
            </w:r>
          </w:p>
        </w:tc>
      </w:tr>
      <w:tr w:rsidR="00711748" w:rsidRPr="00711748" w:rsidTr="003F219C">
        <w:trPr>
          <w:trHeight w:val="324"/>
        </w:trPr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748" w:rsidRPr="00711748" w:rsidRDefault="00711748" w:rsidP="0071174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7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Введение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748" w:rsidRPr="00711748" w:rsidRDefault="00711748" w:rsidP="00711748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7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711748" w:rsidRPr="00711748" w:rsidTr="003F219C">
        <w:trPr>
          <w:trHeight w:val="348"/>
        </w:trPr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748" w:rsidRPr="00711748" w:rsidRDefault="00711748" w:rsidP="0071174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Вселенная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748" w:rsidRPr="00711748" w:rsidRDefault="00711748" w:rsidP="00711748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7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711748" w:rsidRPr="00711748" w:rsidTr="003F219C">
        <w:trPr>
          <w:trHeight w:val="312"/>
        </w:trPr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748" w:rsidRPr="00711748" w:rsidRDefault="00711748" w:rsidP="0071174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7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Воздух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748" w:rsidRPr="00711748" w:rsidRDefault="00B14E02" w:rsidP="00711748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711748" w:rsidRPr="00711748" w:rsidTr="003F219C">
        <w:trPr>
          <w:trHeight w:val="285"/>
        </w:trPr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748" w:rsidRPr="00711748" w:rsidRDefault="00711748" w:rsidP="0071174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7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Полезные ископаемые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748" w:rsidRPr="00711748" w:rsidRDefault="00B14E02" w:rsidP="00711748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</w:tr>
      <w:tr w:rsidR="00711748" w:rsidRPr="00711748" w:rsidTr="003F219C">
        <w:trPr>
          <w:trHeight w:val="285"/>
        </w:trPr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748" w:rsidRPr="00711748" w:rsidRDefault="00711748" w:rsidP="0071174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Вода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748" w:rsidRPr="00711748" w:rsidRDefault="00B14E02" w:rsidP="00711748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</w:tr>
      <w:tr w:rsidR="00711748" w:rsidRPr="00711748" w:rsidTr="003F219C">
        <w:trPr>
          <w:trHeight w:val="255"/>
        </w:trPr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748" w:rsidRPr="00711748" w:rsidRDefault="00711748" w:rsidP="0071174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7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Почва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748" w:rsidRPr="00711748" w:rsidRDefault="00B14E02" w:rsidP="00711748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711748" w:rsidRPr="00711748" w:rsidTr="003F219C">
        <w:trPr>
          <w:trHeight w:val="255"/>
        </w:trPr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748" w:rsidRPr="00711748" w:rsidRDefault="00711748" w:rsidP="0071174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Есть на земле страна Россия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748" w:rsidRPr="00711748" w:rsidRDefault="00711748" w:rsidP="00711748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711748" w:rsidRPr="00711748" w:rsidTr="003F219C">
        <w:trPr>
          <w:trHeight w:val="255"/>
        </w:trPr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748" w:rsidRPr="00711748" w:rsidRDefault="00711748" w:rsidP="00711748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748" w:rsidRPr="00711748" w:rsidRDefault="00711748" w:rsidP="00711748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66</w:t>
            </w:r>
          </w:p>
        </w:tc>
      </w:tr>
    </w:tbl>
    <w:p w:rsidR="00711748" w:rsidRDefault="00711748" w:rsidP="007C2396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711748" w:rsidRDefault="00711748" w:rsidP="00711748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1748" w:rsidRDefault="00711748" w:rsidP="00711748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1748" w:rsidRDefault="00711748" w:rsidP="00711748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1748" w:rsidRDefault="00711748" w:rsidP="00711748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1748" w:rsidRDefault="00711748" w:rsidP="00711748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1748" w:rsidRDefault="00711748" w:rsidP="00711748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711748" w:rsidRDefault="00711748" w:rsidP="00711748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07"/>
        <w:gridCol w:w="2285"/>
      </w:tblGrid>
      <w:tr w:rsidR="00711748" w:rsidRPr="00711748" w:rsidTr="003F219C">
        <w:trPr>
          <w:trHeight w:val="285"/>
        </w:trPr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748" w:rsidRPr="00711748" w:rsidRDefault="00711748" w:rsidP="003F219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7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Раздел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748" w:rsidRPr="00711748" w:rsidRDefault="00711748" w:rsidP="003F219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7117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</w:t>
            </w:r>
            <w:proofErr w:type="gramEnd"/>
            <w:r w:rsidRPr="007117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-во часов</w:t>
            </w:r>
          </w:p>
        </w:tc>
      </w:tr>
      <w:tr w:rsidR="00711748" w:rsidRPr="00711748" w:rsidTr="003F219C">
        <w:trPr>
          <w:trHeight w:val="324"/>
        </w:trPr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748" w:rsidRPr="00711748" w:rsidRDefault="00711748" w:rsidP="003F219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117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Введение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748" w:rsidRPr="00711748" w:rsidRDefault="00711748" w:rsidP="003F219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711748" w:rsidRPr="00711748" w:rsidTr="003F219C">
        <w:trPr>
          <w:trHeight w:val="348"/>
        </w:trPr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748" w:rsidRPr="00711748" w:rsidRDefault="00711748" w:rsidP="003F219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Растительный мир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748" w:rsidRPr="00711748" w:rsidRDefault="00711748" w:rsidP="003F219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</w:tr>
      <w:tr w:rsidR="00711748" w:rsidRPr="00711748" w:rsidTr="003F219C">
        <w:trPr>
          <w:trHeight w:val="312"/>
        </w:trPr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748" w:rsidRPr="00711748" w:rsidRDefault="00711748" w:rsidP="003F219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Животный мир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748" w:rsidRPr="00711748" w:rsidRDefault="00711748" w:rsidP="003F219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</w:tr>
      <w:tr w:rsidR="00711748" w:rsidRPr="00711748" w:rsidTr="003F219C">
        <w:trPr>
          <w:trHeight w:val="312"/>
        </w:trPr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748" w:rsidRDefault="00711748" w:rsidP="003F219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748" w:rsidRDefault="00711748" w:rsidP="003F219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</w:tr>
      <w:tr w:rsidR="00711748" w:rsidRPr="00711748" w:rsidTr="003F219C">
        <w:trPr>
          <w:trHeight w:val="312"/>
        </w:trPr>
        <w:tc>
          <w:tcPr>
            <w:tcW w:w="7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748" w:rsidRDefault="00711748" w:rsidP="003F219C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748" w:rsidRDefault="00711748" w:rsidP="003F219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66</w:t>
            </w:r>
          </w:p>
        </w:tc>
      </w:tr>
    </w:tbl>
    <w:p w:rsidR="003F219C" w:rsidRPr="003F219C" w:rsidRDefault="003F219C" w:rsidP="003F219C">
      <w:pPr>
        <w:autoSpaceDE w:val="0"/>
        <w:autoSpaceDN w:val="0"/>
        <w:adjustRightInd w:val="0"/>
        <w:spacing w:before="106"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3F219C">
        <w:rPr>
          <w:rFonts w:ascii="Times New Roman" w:eastAsia="Times New Roman" w:hAnsi="Times New Roman" w:cs="Times New Roman"/>
          <w:b/>
          <w:sz w:val="24"/>
          <w:szCs w:val="24"/>
        </w:rPr>
        <w:t>Календарно – тематическое планирование.</w:t>
      </w:r>
    </w:p>
    <w:p w:rsidR="003F219C" w:rsidRDefault="003F219C" w:rsidP="003F21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F219C">
        <w:rPr>
          <w:rFonts w:ascii="Times New Roman" w:eastAsia="Times New Roman" w:hAnsi="Times New Roman" w:cs="Times New Roman"/>
          <w:b/>
          <w:sz w:val="24"/>
          <w:szCs w:val="24"/>
        </w:rPr>
        <w:t>5 класс</w:t>
      </w:r>
    </w:p>
    <w:p w:rsidR="00CA5674" w:rsidRPr="00CA5674" w:rsidRDefault="00CA5674" w:rsidP="00CA5674">
      <w:pPr>
        <w:shd w:val="clear" w:color="auto" w:fill="FFFFFF"/>
        <w:spacing w:after="16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tbl>
      <w:tblPr>
        <w:tblW w:w="10349" w:type="dxa"/>
        <w:tblInd w:w="-1001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51"/>
        <w:gridCol w:w="6238"/>
        <w:gridCol w:w="1559"/>
        <w:gridCol w:w="1701"/>
      </w:tblGrid>
      <w:tr w:rsidR="00CA5674" w:rsidRPr="00CA5674" w:rsidTr="00CA5674">
        <w:trPr>
          <w:trHeight w:val="468"/>
        </w:trPr>
        <w:tc>
          <w:tcPr>
            <w:tcW w:w="851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238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разделов и тем</w:t>
            </w:r>
          </w:p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CA5674" w:rsidRPr="00CA5674" w:rsidTr="00CA5674">
        <w:trPr>
          <w:trHeight w:val="795"/>
        </w:trPr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vAlign w:val="center"/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vAlign w:val="center"/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00000A"/>
              <w:right w:val="single" w:sz="6" w:space="0" w:color="00000A"/>
            </w:tcBorders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факт</w:t>
            </w:r>
            <w:proofErr w:type="gramEnd"/>
          </w:p>
        </w:tc>
      </w:tr>
      <w:tr w:rsidR="00CA5674" w:rsidRPr="00CA5674" w:rsidTr="00CA5674">
        <w:tc>
          <w:tcPr>
            <w:tcW w:w="1034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Введение</w:t>
            </w:r>
          </w:p>
        </w:tc>
      </w:tr>
      <w:tr w:rsidR="00CA5674" w:rsidRPr="00CA5674" w:rsidTr="00CA5674">
        <w:trPr>
          <w:trHeight w:val="327"/>
        </w:trPr>
        <w:tc>
          <w:tcPr>
            <w:tcW w:w="708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5674" w:rsidRPr="00CA5674" w:rsidRDefault="00CA5674" w:rsidP="00CA567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Что такое природоведение. Зачем нужно изучать природу.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02.09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rPr>
          <w:trHeight w:val="60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Явления живой и неживой природы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07.09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rPr>
          <w:trHeight w:val="75"/>
        </w:trPr>
        <w:tc>
          <w:tcPr>
            <w:tcW w:w="1034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Вселенная</w:t>
            </w: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Небесные тела: планеты, звезды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09.09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Солнце. Солнечная система.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Исследование космоса. Спутники. Космические корабли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Полеты в космос.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Смена дня и ночи.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rPr>
          <w:trHeight w:val="229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Смена времен года. Сезонные изменения.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rPr>
          <w:trHeight w:val="45"/>
        </w:trPr>
        <w:tc>
          <w:tcPr>
            <w:tcW w:w="1034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Наш дом – земля.</w:t>
            </w:r>
          </w:p>
        </w:tc>
      </w:tr>
      <w:tr w:rsidR="00CA5674" w:rsidRPr="00CA5674" w:rsidTr="00CA5674">
        <w:trPr>
          <w:trHeight w:val="75"/>
        </w:trPr>
        <w:tc>
          <w:tcPr>
            <w:tcW w:w="1034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Воздух</w:t>
            </w: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Планета Земля. Оболочки Земли: атмосфера, гидросфера, литосфера.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Значение воздуха для жизни на Земле.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Свойства воздуха.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07.10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Давление и движение воздуха.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Температура воздуха. Термометр.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Ветер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 воздуха. Кислород и его значение. 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Состав воздуха. Углекислый газ и азот.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rPr>
          <w:trHeight w:val="181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Охрана воздуха.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Обобщающий урок. Воздух.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rPr>
          <w:trHeight w:val="15"/>
        </w:trPr>
        <w:tc>
          <w:tcPr>
            <w:tcW w:w="1034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Полезные ископаемые</w:t>
            </w:r>
          </w:p>
        </w:tc>
      </w:tr>
      <w:tr w:rsidR="00CA5674" w:rsidRPr="00CA5674" w:rsidTr="00CA5674">
        <w:trPr>
          <w:trHeight w:val="289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Виды полезных ископаемых.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192EF5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09.11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rPr>
          <w:trHeight w:val="355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Гранит. Известняк. Песок. Глина.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192EF5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Торф. Каменный уголь.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192EF5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Добыча и использование каменного угля.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192EF5">
              <w:rPr>
                <w:rFonts w:ascii="Times New Roman" w:eastAsia="Calibri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Нефть.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192EF5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Добыча и использование нефти.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192EF5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Природный газ использование.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192EF5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rPr>
          <w:trHeight w:val="21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Обращение с газом в быту.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192EF5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02.12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Черные металлы. Сталь. Чугун.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192EF5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07.12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Цветные металлы.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192EF5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rPr>
          <w:trHeight w:val="165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Благородные металлы.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192EF5">
              <w:rPr>
                <w:rFonts w:ascii="Times New Roman" w:eastAsia="Calibri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Охрана полезных ископаемых.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192EF5">
              <w:rPr>
                <w:rFonts w:ascii="Times New Roman" w:eastAsia="Calibri" w:hAnsi="Times New Roman" w:cs="Times New Roman"/>
                <w:sz w:val="24"/>
                <w:szCs w:val="24"/>
              </w:rPr>
              <w:t>6.12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1034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Вода</w:t>
            </w:r>
          </w:p>
        </w:tc>
      </w:tr>
      <w:tr w:rsidR="00CA5674" w:rsidRPr="00CA5674" w:rsidTr="00CA5674">
        <w:trPr>
          <w:trHeight w:val="105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Вода в природе.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192EF5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CA5674"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Свойства воды.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192EF5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Растворимые и нерастворимые </w:t>
            </w:r>
            <w:proofErr w:type="gramStart"/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вещества..</w:t>
            </w:r>
            <w:proofErr w:type="gramEnd"/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192EF5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CA5674"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Питьевая вода.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192EF5">
              <w:rPr>
                <w:rFonts w:ascii="Times New Roman" w:eastAsia="Calibri" w:hAnsi="Times New Roman" w:cs="Times New Roman"/>
                <w:sz w:val="24"/>
                <w:szCs w:val="24"/>
              </w:rPr>
              <w:t>3.01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Прозрачная и мутная вода.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192EF5">
              <w:rPr>
                <w:rFonts w:ascii="Times New Roman" w:eastAsia="Calibri" w:hAnsi="Times New Roman" w:cs="Times New Roman"/>
                <w:sz w:val="24"/>
                <w:szCs w:val="24"/>
              </w:rPr>
              <w:t>8.01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Три состояния воды.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192EF5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Расширения и сжатие воды.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192EF5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Работа воды в природе.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192EF5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Значение воды в природе. Использование воды в промышленности и сельском хозяйстве.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192EF5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CA5674"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Вода в природе. Осадки. Воды суши.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192EF5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04.02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Круговорот воды в природе.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192EF5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08.02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Воды суши. </w:t>
            </w:r>
            <w:proofErr w:type="spellStart"/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Реки.</w:t>
            </w:r>
            <w:r w:rsidR="00DB12EC">
              <w:rPr>
                <w:rFonts w:ascii="Times New Roman" w:eastAsia="Calibri" w:hAnsi="Times New Roman" w:cs="Times New Roman"/>
                <w:sz w:val="24"/>
                <w:szCs w:val="24"/>
              </w:rPr>
              <w:t>Ручьи</w:t>
            </w:r>
            <w:proofErr w:type="spellEnd"/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192EF5">
              <w:rPr>
                <w:rFonts w:ascii="Times New Roman" w:eastAsia="Calibri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Воды суши. Озера.</w:t>
            </w:r>
            <w:r w:rsidR="00DB12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Болота. Пруды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27494C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Моря и океаны.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27494C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rPr>
          <w:trHeight w:val="60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Охрана воды.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27494C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rPr>
          <w:trHeight w:val="180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Обобщающий урок. Вода.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27494C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1034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Поверхность суши. Почвы.</w:t>
            </w: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Формы поверхности суши.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27494C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01.03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Горы.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27494C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03.03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Почвы - состав почвы.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27494C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08.03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Разнообразие почв.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27494C">
              <w:rPr>
                <w:rFonts w:ascii="Times New Roman" w:eastAsia="Calibri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Основное свойство почв.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27494C">
              <w:rPr>
                <w:rFonts w:ascii="Times New Roman" w:eastAsia="Calibri" w:hAnsi="Times New Roman" w:cs="Times New Roman"/>
                <w:sz w:val="24"/>
                <w:szCs w:val="24"/>
              </w:rPr>
              <w:t>5.03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Охрана почв.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27494C">
              <w:rPr>
                <w:rFonts w:ascii="Times New Roman" w:eastAsia="Calibri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rPr>
          <w:trHeight w:val="105"/>
        </w:trPr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по теме «Поверхность суши»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rPr>
          <w:trHeight w:val="15"/>
        </w:trPr>
        <w:tc>
          <w:tcPr>
            <w:tcW w:w="1034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Есть на Земле страна - Россия</w:t>
            </w: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Место России на земном шаре.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27494C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31.03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Моря и океаны омывающие Россию.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27494C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05.04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Равнины и горы.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27494C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Реки и озёра.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27494C">
              <w:rPr>
                <w:rFonts w:ascii="Times New Roman" w:eastAsia="Calibri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Москва- столица России.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27494C">
              <w:rPr>
                <w:rFonts w:ascii="Times New Roman" w:eastAsia="Calibri" w:hAnsi="Times New Roman" w:cs="Times New Roman"/>
                <w:sz w:val="24"/>
                <w:szCs w:val="24"/>
              </w:rPr>
              <w:t>4.04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Санкт- Петербург.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27494C">
              <w:rPr>
                <w:rFonts w:ascii="Times New Roman" w:eastAsia="Calibri" w:hAnsi="Times New Roman" w:cs="Times New Roman"/>
                <w:sz w:val="24"/>
                <w:szCs w:val="24"/>
              </w:rPr>
              <w:t>9.04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Золотое кольцо России.</w:t>
            </w:r>
          </w:p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Ярославль, Владимир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27494C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CA5674"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Ростов Великий.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27494C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Города России. Многообразие городов. Нижний Новгород, Казань, Волгоград.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27494C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Города России. Новосибирск,</w:t>
            </w:r>
          </w:p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Владивосток.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27494C">
              <w:rPr>
                <w:rFonts w:ascii="Times New Roman" w:eastAsia="Calibri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Население нашей страны.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27494C">
              <w:rPr>
                <w:rFonts w:ascii="Times New Roman" w:eastAsia="Calibri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Важнейшие географические объекты нашего города.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27494C">
              <w:rPr>
                <w:rFonts w:ascii="Times New Roman" w:eastAsia="Calibri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Экскурсия в краеведческий музей. Знакомство с местными достопримечательностями.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27494C">
              <w:rPr>
                <w:rFonts w:ascii="Times New Roman" w:eastAsia="Calibri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Calibri" w:hAnsi="Times New Roman" w:cs="Times New Roman"/>
                <w:sz w:val="24"/>
                <w:szCs w:val="24"/>
              </w:rPr>
              <w:t>Обобщающий урок. Россия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27494C" w:rsidP="0027494C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5674" w:rsidRPr="00CA5674" w:rsidTr="00CA5674"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5674" w:rsidRPr="00CA5674" w:rsidRDefault="00CA5674" w:rsidP="00CA5674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674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2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5674" w:rsidRPr="00CA5674" w:rsidRDefault="0027494C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9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Обобщающий урок </w:t>
            </w:r>
            <w:proofErr w:type="spellStart"/>
            <w:r w:rsidRPr="0027494C">
              <w:rPr>
                <w:rFonts w:ascii="Times New Roman" w:eastAsia="Calibri" w:hAnsi="Times New Roman" w:cs="Times New Roman"/>
                <w:sz w:val="24"/>
                <w:szCs w:val="24"/>
              </w:rPr>
              <w:t>игра.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Природоведение</w:t>
            </w:r>
            <w:proofErr w:type="spellEnd"/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A5674" w:rsidRPr="00CA5674" w:rsidRDefault="0027494C" w:rsidP="0027494C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</w:tcPr>
          <w:p w:rsidR="00CA5674" w:rsidRPr="00CA5674" w:rsidRDefault="00CA5674" w:rsidP="00CA567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CA5674" w:rsidRPr="00CA5674" w:rsidRDefault="00CA5674" w:rsidP="00CA5674">
      <w:pPr>
        <w:spacing w:after="160" w:line="256" w:lineRule="auto"/>
        <w:rPr>
          <w:rFonts w:ascii="Calibri" w:eastAsia="Calibri" w:hAnsi="Calibri" w:cs="Times New Roman"/>
          <w:lang w:eastAsia="en-US"/>
        </w:rPr>
      </w:pPr>
    </w:p>
    <w:p w:rsidR="00CA5674" w:rsidRPr="003F219C" w:rsidRDefault="00CA5674" w:rsidP="003F21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CA5674" w:rsidRPr="003F21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2F3870"/>
    <w:multiLevelType w:val="hybridMultilevel"/>
    <w:tmpl w:val="A00A06B4"/>
    <w:lvl w:ilvl="0" w:tplc="72187ADA">
      <w:start w:val="1"/>
      <w:numFmt w:val="decimal"/>
      <w:lvlText w:val="%1."/>
      <w:lvlJc w:val="left"/>
      <w:pPr>
        <w:ind w:left="364" w:hanging="26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6"/>
        <w:szCs w:val="26"/>
        <w:lang w:val="ru-RU" w:eastAsia="ru-RU" w:bidi="ru-RU"/>
      </w:rPr>
    </w:lvl>
    <w:lvl w:ilvl="1" w:tplc="5DB4226A">
      <w:numFmt w:val="bullet"/>
      <w:lvlText w:val="•"/>
      <w:lvlJc w:val="left"/>
      <w:pPr>
        <w:ind w:left="104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 w:tplc="A00A079A">
      <w:numFmt w:val="bullet"/>
      <w:lvlText w:val="•"/>
      <w:lvlJc w:val="left"/>
      <w:pPr>
        <w:ind w:left="1382" w:hanging="144"/>
      </w:pPr>
      <w:rPr>
        <w:rFonts w:hint="default"/>
        <w:lang w:val="ru-RU" w:eastAsia="ru-RU" w:bidi="ru-RU"/>
      </w:rPr>
    </w:lvl>
    <w:lvl w:ilvl="3" w:tplc="E4A2D5FA">
      <w:numFmt w:val="bullet"/>
      <w:lvlText w:val="•"/>
      <w:lvlJc w:val="left"/>
      <w:pPr>
        <w:ind w:left="2404" w:hanging="144"/>
      </w:pPr>
      <w:rPr>
        <w:rFonts w:hint="default"/>
        <w:lang w:val="ru-RU" w:eastAsia="ru-RU" w:bidi="ru-RU"/>
      </w:rPr>
    </w:lvl>
    <w:lvl w:ilvl="4" w:tplc="7826C8E0">
      <w:numFmt w:val="bullet"/>
      <w:lvlText w:val="•"/>
      <w:lvlJc w:val="left"/>
      <w:pPr>
        <w:ind w:left="3426" w:hanging="144"/>
      </w:pPr>
      <w:rPr>
        <w:rFonts w:hint="default"/>
        <w:lang w:val="ru-RU" w:eastAsia="ru-RU" w:bidi="ru-RU"/>
      </w:rPr>
    </w:lvl>
    <w:lvl w:ilvl="5" w:tplc="D80E4AAE">
      <w:numFmt w:val="bullet"/>
      <w:lvlText w:val="•"/>
      <w:lvlJc w:val="left"/>
      <w:pPr>
        <w:ind w:left="4448" w:hanging="144"/>
      </w:pPr>
      <w:rPr>
        <w:rFonts w:hint="default"/>
        <w:lang w:val="ru-RU" w:eastAsia="ru-RU" w:bidi="ru-RU"/>
      </w:rPr>
    </w:lvl>
    <w:lvl w:ilvl="6" w:tplc="46AA58FA">
      <w:numFmt w:val="bullet"/>
      <w:lvlText w:val="•"/>
      <w:lvlJc w:val="left"/>
      <w:pPr>
        <w:ind w:left="5471" w:hanging="144"/>
      </w:pPr>
      <w:rPr>
        <w:rFonts w:hint="default"/>
        <w:lang w:val="ru-RU" w:eastAsia="ru-RU" w:bidi="ru-RU"/>
      </w:rPr>
    </w:lvl>
    <w:lvl w:ilvl="7" w:tplc="F7423734">
      <w:numFmt w:val="bullet"/>
      <w:lvlText w:val="•"/>
      <w:lvlJc w:val="left"/>
      <w:pPr>
        <w:ind w:left="6493" w:hanging="144"/>
      </w:pPr>
      <w:rPr>
        <w:rFonts w:hint="default"/>
        <w:lang w:val="ru-RU" w:eastAsia="ru-RU" w:bidi="ru-RU"/>
      </w:rPr>
    </w:lvl>
    <w:lvl w:ilvl="8" w:tplc="19FAD9DC">
      <w:numFmt w:val="bullet"/>
      <w:lvlText w:val="•"/>
      <w:lvlJc w:val="left"/>
      <w:pPr>
        <w:ind w:left="7515" w:hanging="144"/>
      </w:pPr>
      <w:rPr>
        <w:rFonts w:hint="default"/>
        <w:lang w:val="ru-RU" w:eastAsia="ru-RU" w:bidi="ru-RU"/>
      </w:rPr>
    </w:lvl>
  </w:abstractNum>
  <w:abstractNum w:abstractNumId="1">
    <w:nsid w:val="6F572A94"/>
    <w:multiLevelType w:val="hybridMultilevel"/>
    <w:tmpl w:val="B1B28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C0A6B5E"/>
    <w:multiLevelType w:val="hybridMultilevel"/>
    <w:tmpl w:val="8D522AFC"/>
    <w:lvl w:ilvl="0" w:tplc="4C82B0E6">
      <w:start w:val="1"/>
      <w:numFmt w:val="decimal"/>
      <w:lvlText w:val="%1)"/>
      <w:lvlJc w:val="left"/>
      <w:pPr>
        <w:ind w:left="1011" w:hanging="323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ru-RU" w:eastAsia="en-US" w:bidi="ar-SA"/>
      </w:rPr>
    </w:lvl>
    <w:lvl w:ilvl="1" w:tplc="DB062B8C">
      <w:numFmt w:val="bullet"/>
      <w:lvlText w:val="•"/>
      <w:lvlJc w:val="left"/>
      <w:pPr>
        <w:ind w:left="2571" w:hanging="323"/>
      </w:pPr>
      <w:rPr>
        <w:rFonts w:hint="default"/>
        <w:lang w:val="ru-RU" w:eastAsia="en-US" w:bidi="ar-SA"/>
      </w:rPr>
    </w:lvl>
    <w:lvl w:ilvl="2" w:tplc="15B64F4E">
      <w:numFmt w:val="bullet"/>
      <w:lvlText w:val="•"/>
      <w:lvlJc w:val="left"/>
      <w:pPr>
        <w:ind w:left="4123" w:hanging="323"/>
      </w:pPr>
      <w:rPr>
        <w:rFonts w:hint="default"/>
        <w:lang w:val="ru-RU" w:eastAsia="en-US" w:bidi="ar-SA"/>
      </w:rPr>
    </w:lvl>
    <w:lvl w:ilvl="3" w:tplc="FD2874FA">
      <w:numFmt w:val="bullet"/>
      <w:lvlText w:val="•"/>
      <w:lvlJc w:val="left"/>
      <w:pPr>
        <w:ind w:left="5675" w:hanging="323"/>
      </w:pPr>
      <w:rPr>
        <w:rFonts w:hint="default"/>
        <w:lang w:val="ru-RU" w:eastAsia="en-US" w:bidi="ar-SA"/>
      </w:rPr>
    </w:lvl>
    <w:lvl w:ilvl="4" w:tplc="342CE238">
      <w:numFmt w:val="bullet"/>
      <w:lvlText w:val="•"/>
      <w:lvlJc w:val="left"/>
      <w:pPr>
        <w:ind w:left="7227" w:hanging="323"/>
      </w:pPr>
      <w:rPr>
        <w:rFonts w:hint="default"/>
        <w:lang w:val="ru-RU" w:eastAsia="en-US" w:bidi="ar-SA"/>
      </w:rPr>
    </w:lvl>
    <w:lvl w:ilvl="5" w:tplc="2668D890">
      <w:numFmt w:val="bullet"/>
      <w:lvlText w:val="•"/>
      <w:lvlJc w:val="left"/>
      <w:pPr>
        <w:ind w:left="8779" w:hanging="323"/>
      </w:pPr>
      <w:rPr>
        <w:rFonts w:hint="default"/>
        <w:lang w:val="ru-RU" w:eastAsia="en-US" w:bidi="ar-SA"/>
      </w:rPr>
    </w:lvl>
    <w:lvl w:ilvl="6" w:tplc="84589140">
      <w:numFmt w:val="bullet"/>
      <w:lvlText w:val="•"/>
      <w:lvlJc w:val="left"/>
      <w:pPr>
        <w:ind w:left="10331" w:hanging="323"/>
      </w:pPr>
      <w:rPr>
        <w:rFonts w:hint="default"/>
        <w:lang w:val="ru-RU" w:eastAsia="en-US" w:bidi="ar-SA"/>
      </w:rPr>
    </w:lvl>
    <w:lvl w:ilvl="7" w:tplc="A63CC886">
      <w:numFmt w:val="bullet"/>
      <w:lvlText w:val="•"/>
      <w:lvlJc w:val="left"/>
      <w:pPr>
        <w:ind w:left="11882" w:hanging="323"/>
      </w:pPr>
      <w:rPr>
        <w:rFonts w:hint="default"/>
        <w:lang w:val="ru-RU" w:eastAsia="en-US" w:bidi="ar-SA"/>
      </w:rPr>
    </w:lvl>
    <w:lvl w:ilvl="8" w:tplc="77C0A040">
      <w:numFmt w:val="bullet"/>
      <w:lvlText w:val="•"/>
      <w:lvlJc w:val="left"/>
      <w:pPr>
        <w:ind w:left="13434" w:hanging="323"/>
      </w:pPr>
      <w:rPr>
        <w:rFonts w:hint="default"/>
        <w:lang w:val="ru-RU" w:eastAsia="en-US" w:bidi="ar-SA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ocumentProtection w:edit="forms" w:enforcement="1" w:cryptProviderType="rsaAES" w:cryptAlgorithmClass="hash" w:cryptAlgorithmType="typeAny" w:cryptAlgorithmSid="14" w:cryptSpinCount="100000" w:hash="fxKds31mUFT6ON+eQTqnhwv5mJo2zU7IcZ4UzZmrclTSjPeXIP+0WE8/FXgTsidJlqVo8lImJbRdzeBqKm3ddQ==" w:salt="5Zuhs5bculNU5xytEl7FZQ==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F27"/>
    <w:rsid w:val="00165116"/>
    <w:rsid w:val="00192EF5"/>
    <w:rsid w:val="0027494C"/>
    <w:rsid w:val="002F6F42"/>
    <w:rsid w:val="00325335"/>
    <w:rsid w:val="003F219C"/>
    <w:rsid w:val="00452C15"/>
    <w:rsid w:val="004966C9"/>
    <w:rsid w:val="004F60AC"/>
    <w:rsid w:val="0058394E"/>
    <w:rsid w:val="00711748"/>
    <w:rsid w:val="007C2396"/>
    <w:rsid w:val="00A73711"/>
    <w:rsid w:val="00AC2971"/>
    <w:rsid w:val="00B14E02"/>
    <w:rsid w:val="00BE610C"/>
    <w:rsid w:val="00C87B8D"/>
    <w:rsid w:val="00CA5674"/>
    <w:rsid w:val="00DB12EC"/>
    <w:rsid w:val="00DC7350"/>
    <w:rsid w:val="00E17287"/>
    <w:rsid w:val="00F7709F"/>
    <w:rsid w:val="00FA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825B9D-E7BA-4513-AD0F-17D5F548A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0F27"/>
    <w:pPr>
      <w:spacing w:after="200" w:line="276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1"/>
    <w:qFormat/>
    <w:rsid w:val="00A73711"/>
    <w:pPr>
      <w:widowControl w:val="0"/>
      <w:autoSpaceDE w:val="0"/>
      <w:autoSpaceDN w:val="0"/>
      <w:spacing w:after="0" w:line="272" w:lineRule="exact"/>
      <w:ind w:left="689"/>
      <w:outlineLvl w:val="1"/>
    </w:pPr>
    <w:rPr>
      <w:rFonts w:ascii="Times New Roman" w:eastAsia="Times New Roman" w:hAnsi="Times New Roman" w:cs="Times New Roman"/>
      <w:b/>
      <w:bCs/>
      <w:i/>
      <w:sz w:val="24"/>
      <w:szCs w:val="24"/>
      <w:u w:val="single" w:color="000000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1728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1728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A0F2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basedOn w:val="a"/>
    <w:uiPriority w:val="1"/>
    <w:qFormat/>
    <w:rsid w:val="00FA0F27"/>
    <w:pPr>
      <w:ind w:left="720"/>
      <w:contextualSpacing/>
    </w:pPr>
  </w:style>
  <w:style w:type="paragraph" w:styleId="31">
    <w:name w:val="Body Text 3"/>
    <w:basedOn w:val="a"/>
    <w:link w:val="32"/>
    <w:rsid w:val="00FA0F27"/>
    <w:pPr>
      <w:spacing w:after="120" w:line="240" w:lineRule="auto"/>
    </w:pPr>
    <w:rPr>
      <w:rFonts w:ascii="Times New Roman" w:eastAsia="Calibri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rsid w:val="00FA0F27"/>
    <w:rPr>
      <w:rFonts w:ascii="Times New Roman" w:eastAsia="Calibri" w:hAnsi="Times New Roman" w:cs="Times New Roman"/>
      <w:sz w:val="16"/>
      <w:szCs w:val="16"/>
      <w:lang w:eastAsia="ru-RU"/>
    </w:rPr>
  </w:style>
  <w:style w:type="paragraph" w:styleId="a4">
    <w:name w:val="Body Text"/>
    <w:basedOn w:val="a"/>
    <w:link w:val="a5"/>
    <w:uiPriority w:val="99"/>
    <w:semiHidden/>
    <w:unhideWhenUsed/>
    <w:rsid w:val="00FA0F27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rsid w:val="00FA0F27"/>
    <w:rPr>
      <w:rFonts w:eastAsiaTheme="minorEastAsia"/>
      <w:lang w:eastAsia="ru-RU"/>
    </w:rPr>
  </w:style>
  <w:style w:type="paragraph" w:styleId="a6">
    <w:name w:val="No Spacing"/>
    <w:uiPriority w:val="1"/>
    <w:qFormat/>
    <w:rsid w:val="00FA0F27"/>
    <w:pPr>
      <w:spacing w:after="0" w:line="240" w:lineRule="auto"/>
    </w:pPr>
    <w:rPr>
      <w:rFonts w:eastAsiaTheme="minorEastAsia"/>
      <w:lang w:eastAsia="ru-RU"/>
    </w:rPr>
  </w:style>
  <w:style w:type="character" w:customStyle="1" w:styleId="20">
    <w:name w:val="Заголовок 2 Знак"/>
    <w:basedOn w:val="a0"/>
    <w:link w:val="2"/>
    <w:uiPriority w:val="1"/>
    <w:rsid w:val="00A73711"/>
    <w:rPr>
      <w:rFonts w:ascii="Times New Roman" w:eastAsia="Times New Roman" w:hAnsi="Times New Roman" w:cs="Times New Roman"/>
      <w:b/>
      <w:bCs/>
      <w:i/>
      <w:sz w:val="24"/>
      <w:szCs w:val="24"/>
      <w:u w:val="single" w:color="000000"/>
    </w:rPr>
  </w:style>
  <w:style w:type="character" w:customStyle="1" w:styleId="30">
    <w:name w:val="Заголовок 3 Знак"/>
    <w:basedOn w:val="a0"/>
    <w:link w:val="3"/>
    <w:uiPriority w:val="9"/>
    <w:semiHidden/>
    <w:rsid w:val="00E1728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17287"/>
    <w:rPr>
      <w:rFonts w:asciiTheme="majorHAnsi" w:eastAsiaTheme="majorEastAsia" w:hAnsiTheme="majorHAnsi" w:cstheme="majorBidi"/>
      <w:i/>
      <w:iCs/>
      <w:color w:val="2E74B5" w:themeColor="accent1" w:themeShade="BF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494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2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3616</Words>
  <Characters>20615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17</cp:revision>
  <dcterms:created xsi:type="dcterms:W3CDTF">2021-02-02T16:56:00Z</dcterms:created>
  <dcterms:modified xsi:type="dcterms:W3CDTF">2021-02-16T04:31:00Z</dcterms:modified>
</cp:coreProperties>
</file>